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C21" w:rsidRDefault="00D52CDE" w:rsidP="006A1BFC">
      <w:pPr>
        <w:pStyle w:val="Pa2"/>
        <w:spacing w:after="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Since 1953 </w:t>
      </w:r>
      <w:r w:rsidR="00F871E1">
        <w:rPr>
          <w:rFonts w:ascii="Tahoma" w:hAnsi="Tahoma" w:cs="Tahoma"/>
          <w:sz w:val="20"/>
          <w:szCs w:val="20"/>
        </w:rPr>
        <w:t>the</w:t>
      </w:r>
      <w:r w:rsidR="00075F4F">
        <w:rPr>
          <w:rFonts w:ascii="Tahoma" w:hAnsi="Tahoma" w:cs="Tahoma"/>
          <w:sz w:val="20"/>
          <w:szCs w:val="20"/>
        </w:rPr>
        <w:t xml:space="preserve"> estate of </w:t>
      </w:r>
      <w:r>
        <w:rPr>
          <w:rFonts w:ascii="Tahoma" w:hAnsi="Tahoma" w:cs="Tahoma"/>
          <w:sz w:val="20"/>
          <w:szCs w:val="20"/>
        </w:rPr>
        <w:t xml:space="preserve">Gawthorpe Hall </w:t>
      </w:r>
      <w:r w:rsidR="00F52C85">
        <w:rPr>
          <w:rFonts w:ascii="Tahoma" w:hAnsi="Tahoma" w:cs="Tahoma"/>
          <w:sz w:val="20"/>
          <w:szCs w:val="20"/>
        </w:rPr>
        <w:t>has</w:t>
      </w:r>
      <w:r w:rsidR="00007C21">
        <w:rPr>
          <w:rFonts w:ascii="Tahoma" w:hAnsi="Tahoma" w:cs="Tahoma"/>
          <w:sz w:val="20"/>
          <w:szCs w:val="20"/>
        </w:rPr>
        <w:t xml:space="preserve"> been owned by the Nat</w:t>
      </w:r>
      <w:r w:rsidR="00075F4F">
        <w:rPr>
          <w:rFonts w:ascii="Tahoma" w:hAnsi="Tahoma" w:cs="Tahoma"/>
          <w:sz w:val="20"/>
          <w:szCs w:val="20"/>
        </w:rPr>
        <w:t>ional Trust.  The grounds comprise</w:t>
      </w:r>
      <w:r w:rsidR="00007C21">
        <w:rPr>
          <w:rFonts w:ascii="Tahoma" w:hAnsi="Tahoma" w:cs="Tahoma"/>
          <w:sz w:val="20"/>
          <w:szCs w:val="20"/>
        </w:rPr>
        <w:t xml:space="preserve"> </w:t>
      </w:r>
      <w:r w:rsidR="00075F4F">
        <w:rPr>
          <w:rFonts w:ascii="Tahoma" w:hAnsi="Tahoma" w:cs="Tahoma"/>
          <w:sz w:val="20"/>
          <w:szCs w:val="20"/>
        </w:rPr>
        <w:t xml:space="preserve">approximately </w:t>
      </w:r>
      <w:r w:rsidR="00007C21">
        <w:rPr>
          <w:rFonts w:ascii="Tahoma" w:hAnsi="Tahoma" w:cs="Tahoma"/>
          <w:sz w:val="20"/>
          <w:szCs w:val="20"/>
        </w:rPr>
        <w:t xml:space="preserve">15 </w:t>
      </w:r>
      <w:r w:rsidR="00075F4F">
        <w:rPr>
          <w:rFonts w:ascii="Tahoma" w:hAnsi="Tahoma" w:cs="Tahoma"/>
          <w:sz w:val="20"/>
          <w:szCs w:val="20"/>
        </w:rPr>
        <w:t>hectares of grazing fields and 35 hectares of woodland</w:t>
      </w:r>
      <w:r w:rsidR="00007C21">
        <w:rPr>
          <w:rFonts w:ascii="Tahoma" w:hAnsi="Tahoma" w:cs="Tahoma"/>
          <w:sz w:val="20"/>
          <w:szCs w:val="20"/>
        </w:rPr>
        <w:t xml:space="preserve"> and formal gardens</w:t>
      </w:r>
      <w:r w:rsidR="00075F4F">
        <w:rPr>
          <w:rFonts w:ascii="Tahoma" w:hAnsi="Tahoma" w:cs="Tahoma"/>
          <w:sz w:val="20"/>
          <w:szCs w:val="20"/>
        </w:rPr>
        <w:t>,</w:t>
      </w:r>
      <w:r w:rsidR="00007C21">
        <w:rPr>
          <w:rFonts w:ascii="Tahoma" w:hAnsi="Tahoma" w:cs="Tahoma"/>
          <w:sz w:val="20"/>
          <w:szCs w:val="20"/>
        </w:rPr>
        <w:t xml:space="preserve"> ideal for walks and recreation.  </w:t>
      </w:r>
      <w:r w:rsidR="00CA45DB">
        <w:rPr>
          <w:rFonts w:ascii="Tahoma" w:hAnsi="Tahoma" w:cs="Tahoma"/>
          <w:sz w:val="20"/>
          <w:szCs w:val="20"/>
        </w:rPr>
        <w:t>Permanent o</w:t>
      </w:r>
      <w:r w:rsidR="00007C21">
        <w:rPr>
          <w:rFonts w:ascii="Tahoma" w:hAnsi="Tahoma" w:cs="Tahoma"/>
          <w:sz w:val="20"/>
          <w:szCs w:val="20"/>
        </w:rPr>
        <w:t>rienteering markers have been placed in the grounds to encoura</w:t>
      </w:r>
      <w:r w:rsidR="00075F4F">
        <w:rPr>
          <w:rFonts w:ascii="Tahoma" w:hAnsi="Tahoma" w:cs="Tahoma"/>
          <w:sz w:val="20"/>
          <w:szCs w:val="20"/>
        </w:rPr>
        <w:t>ge exploration of the whole estate</w:t>
      </w:r>
      <w:r w:rsidR="00007C21">
        <w:rPr>
          <w:rFonts w:ascii="Tahoma" w:hAnsi="Tahoma" w:cs="Tahoma"/>
          <w:sz w:val="20"/>
          <w:szCs w:val="20"/>
        </w:rPr>
        <w:t>.</w:t>
      </w:r>
    </w:p>
    <w:p w:rsidR="00AF7EAD" w:rsidRPr="008A723D" w:rsidRDefault="008A723D" w:rsidP="006A1BFC">
      <w:pPr>
        <w:pStyle w:val="Pa3"/>
        <w:spacing w:after="100"/>
        <w:rPr>
          <w:rStyle w:val="A4"/>
          <w:rFonts w:ascii="Tahoma" w:hAnsi="Tahoma" w:cs="Tahoma"/>
          <w:bCs/>
        </w:rPr>
      </w:pPr>
      <w:r w:rsidRPr="008A723D">
        <w:rPr>
          <w:rStyle w:val="A4"/>
          <w:rFonts w:ascii="Tahoma" w:hAnsi="Tahoma" w:cs="Tahoma"/>
          <w:b/>
          <w:bCs/>
          <w:u w:val="single"/>
        </w:rPr>
        <w:t>Group P</w:t>
      </w:r>
      <w:r w:rsidR="005652BE" w:rsidRPr="008A723D">
        <w:rPr>
          <w:rStyle w:val="A4"/>
          <w:rFonts w:ascii="Tahoma" w:hAnsi="Tahoma" w:cs="Tahoma"/>
          <w:b/>
          <w:bCs/>
          <w:u w:val="single"/>
        </w:rPr>
        <w:t>acks</w:t>
      </w:r>
      <w:r>
        <w:rPr>
          <w:rStyle w:val="A4"/>
          <w:rFonts w:ascii="Tahoma" w:hAnsi="Tahoma" w:cs="Tahoma"/>
          <w:b/>
          <w:bCs/>
        </w:rPr>
        <w:t>:</w:t>
      </w:r>
      <w:r>
        <w:rPr>
          <w:rStyle w:val="A4"/>
          <w:rFonts w:ascii="Tahoma" w:hAnsi="Tahoma" w:cs="Tahoma"/>
          <w:bCs/>
        </w:rPr>
        <w:t xml:space="preserve">  Group leaders should have a basic knowledge of the principles of orienteering.</w:t>
      </w:r>
      <w:r>
        <w:rPr>
          <w:rStyle w:val="A4"/>
          <w:rFonts w:ascii="Tahoma" w:hAnsi="Tahoma" w:cs="Tahoma"/>
          <w:bCs/>
        </w:rPr>
        <w:br/>
        <w:t xml:space="preserve">Group packs are </w:t>
      </w:r>
      <w:r w:rsidR="005652BE">
        <w:rPr>
          <w:rStyle w:val="A4"/>
          <w:rFonts w:ascii="Tahoma" w:hAnsi="Tahoma" w:cs="Tahoma"/>
          <w:bCs/>
        </w:rPr>
        <w:t>£10.00</w:t>
      </w:r>
      <w:r>
        <w:rPr>
          <w:rStyle w:val="A4"/>
          <w:rFonts w:ascii="Tahoma" w:hAnsi="Tahoma" w:cs="Tahoma"/>
          <w:bCs/>
        </w:rPr>
        <w:t xml:space="preserve">.  </w:t>
      </w:r>
      <w:proofErr w:type="gramStart"/>
      <w:r>
        <w:rPr>
          <w:rStyle w:val="A4"/>
          <w:rFonts w:ascii="Tahoma" w:hAnsi="Tahoma" w:cs="Tahoma"/>
          <w:bCs/>
        </w:rPr>
        <w:t>A</w:t>
      </w:r>
      <w:r w:rsidR="005652BE">
        <w:rPr>
          <w:rStyle w:val="A4"/>
          <w:rFonts w:ascii="Tahoma" w:hAnsi="Tahoma" w:cs="Tahoma"/>
          <w:bCs/>
        </w:rPr>
        <w:t xml:space="preserve">vailable </w:t>
      </w:r>
      <w:r w:rsidR="005652BE" w:rsidRPr="00350321">
        <w:rPr>
          <w:rStyle w:val="A4"/>
          <w:rFonts w:ascii="Tahoma" w:hAnsi="Tahoma" w:cs="Tahoma"/>
        </w:rPr>
        <w:t xml:space="preserve">from </w:t>
      </w:r>
      <w:r w:rsidR="00ED217B">
        <w:rPr>
          <w:rStyle w:val="A4"/>
          <w:rFonts w:ascii="Tahoma" w:hAnsi="Tahoma" w:cs="Tahoma"/>
        </w:rPr>
        <w:t>the NT Estate</w:t>
      </w:r>
      <w:r w:rsidR="005652BE">
        <w:rPr>
          <w:rStyle w:val="A4"/>
          <w:rFonts w:ascii="Tahoma" w:hAnsi="Tahoma" w:cs="Tahoma"/>
        </w:rPr>
        <w:t xml:space="preserve"> Office, Gawthorpe Hall, Burnley Road, </w:t>
      </w:r>
      <w:proofErr w:type="spellStart"/>
      <w:r w:rsidR="005652BE">
        <w:rPr>
          <w:rStyle w:val="A4"/>
          <w:rFonts w:ascii="Tahoma" w:hAnsi="Tahoma" w:cs="Tahoma"/>
        </w:rPr>
        <w:t>Padiham</w:t>
      </w:r>
      <w:proofErr w:type="spellEnd"/>
      <w:r w:rsidR="005652BE">
        <w:rPr>
          <w:rStyle w:val="A4"/>
          <w:rFonts w:ascii="Tahoma" w:hAnsi="Tahoma" w:cs="Tahoma"/>
        </w:rPr>
        <w:t>, Lancashire.</w:t>
      </w:r>
      <w:proofErr w:type="gramEnd"/>
      <w:r w:rsidR="005652BE">
        <w:rPr>
          <w:rStyle w:val="A4"/>
          <w:rFonts w:ascii="Tahoma" w:hAnsi="Tahoma" w:cs="Tahoma"/>
        </w:rPr>
        <w:t xml:space="preserve">  </w:t>
      </w:r>
      <w:proofErr w:type="gramStart"/>
      <w:r w:rsidR="005652BE">
        <w:rPr>
          <w:rStyle w:val="A4"/>
          <w:rFonts w:ascii="Tahoma" w:hAnsi="Tahoma" w:cs="Tahoma"/>
        </w:rPr>
        <w:t>BB12 8UA.</w:t>
      </w:r>
      <w:proofErr w:type="gramEnd"/>
      <w:r w:rsidR="005652BE">
        <w:rPr>
          <w:rStyle w:val="A4"/>
          <w:rFonts w:ascii="Tahoma" w:hAnsi="Tahoma" w:cs="Tahoma"/>
        </w:rPr>
        <w:t xml:space="preserve">  </w:t>
      </w:r>
      <w:proofErr w:type="gramStart"/>
      <w:r w:rsidR="005652BE">
        <w:rPr>
          <w:rStyle w:val="A4"/>
          <w:rFonts w:ascii="Tahoma" w:hAnsi="Tahoma" w:cs="Tahoma"/>
        </w:rPr>
        <w:t>01282 771004.</w:t>
      </w:r>
      <w:proofErr w:type="gramEnd"/>
      <w:r w:rsidR="005652BE">
        <w:rPr>
          <w:rStyle w:val="A4"/>
          <w:rFonts w:ascii="Tahoma" w:hAnsi="Tahoma" w:cs="Tahoma"/>
        </w:rPr>
        <w:t xml:space="preserve">  </w:t>
      </w:r>
      <w:hyperlink r:id="rId9" w:history="1">
        <w:r w:rsidR="005652BE" w:rsidRPr="00B12E12">
          <w:rPr>
            <w:rStyle w:val="Hyperlink"/>
            <w:rFonts w:ascii="Tahoma" w:hAnsi="Tahoma" w:cs="Tahoma"/>
            <w:sz w:val="20"/>
            <w:szCs w:val="20"/>
          </w:rPr>
          <w:t>gawthorpehall@nationaltrust.org.uk</w:t>
        </w:r>
      </w:hyperlink>
      <w:r w:rsidR="005652BE">
        <w:rPr>
          <w:rStyle w:val="A4"/>
          <w:rFonts w:ascii="Tahoma" w:hAnsi="Tahoma" w:cs="Tahoma"/>
          <w:bCs/>
        </w:rPr>
        <w:t xml:space="preserve">  </w:t>
      </w:r>
      <w:r w:rsidR="005652BE">
        <w:rPr>
          <w:rStyle w:val="A4"/>
          <w:rFonts w:ascii="Tahoma" w:hAnsi="Tahoma" w:cs="Tahoma"/>
          <w:bCs/>
        </w:rPr>
        <w:br/>
      </w:r>
      <w:r>
        <w:rPr>
          <w:rStyle w:val="A4"/>
          <w:rFonts w:ascii="Tahoma" w:hAnsi="Tahoma" w:cs="Tahoma"/>
          <w:bCs/>
        </w:rPr>
        <w:t>P</w:t>
      </w:r>
      <w:r w:rsidR="005652BE">
        <w:rPr>
          <w:rStyle w:val="A4"/>
          <w:rFonts w:ascii="Tahoma" w:hAnsi="Tahoma" w:cs="Tahoma"/>
          <w:bCs/>
        </w:rPr>
        <w:t xml:space="preserve">ack contains: instructions, </w:t>
      </w:r>
      <w:r>
        <w:rPr>
          <w:rStyle w:val="A4"/>
          <w:rFonts w:ascii="Tahoma" w:hAnsi="Tahoma" w:cs="Tahoma"/>
          <w:bCs/>
        </w:rPr>
        <w:t xml:space="preserve">and </w:t>
      </w:r>
      <w:r w:rsidR="005652BE">
        <w:rPr>
          <w:rStyle w:val="A4"/>
          <w:rFonts w:ascii="Tahoma" w:hAnsi="Tahoma" w:cs="Tahoma"/>
        </w:rPr>
        <w:t>2 sets of master maps, 3 suggested courses and control cards.</w:t>
      </w:r>
      <w:r w:rsidR="005652BE">
        <w:rPr>
          <w:rStyle w:val="A4"/>
          <w:rFonts w:ascii="Tahoma" w:hAnsi="Tahoma" w:cs="Tahoma"/>
        </w:rPr>
        <w:br/>
      </w:r>
      <w:r w:rsidR="00655D72">
        <w:rPr>
          <w:rStyle w:val="A4"/>
          <w:rFonts w:ascii="Tahoma" w:hAnsi="Tahoma" w:cs="Tahoma"/>
        </w:rPr>
        <w:t xml:space="preserve"> - </w:t>
      </w:r>
      <w:r>
        <w:rPr>
          <w:rStyle w:val="A4"/>
          <w:rFonts w:ascii="Tahoma" w:hAnsi="Tahoma" w:cs="Tahoma"/>
        </w:rPr>
        <w:t>You may photocopy and laminate course maps for use with your group.</w:t>
      </w:r>
      <w:r>
        <w:rPr>
          <w:rStyle w:val="A4"/>
          <w:rFonts w:ascii="Tahoma" w:hAnsi="Tahoma" w:cs="Tahoma"/>
        </w:rPr>
        <w:br/>
      </w:r>
      <w:r w:rsidR="00655D72">
        <w:rPr>
          <w:rStyle w:val="A4"/>
          <w:rFonts w:ascii="Tahoma" w:hAnsi="Tahoma" w:cs="Tahoma"/>
        </w:rPr>
        <w:t xml:space="preserve"> - </w:t>
      </w:r>
      <w:r>
        <w:rPr>
          <w:rStyle w:val="A4"/>
          <w:rFonts w:ascii="Tahoma" w:hAnsi="Tahoma" w:cs="Tahoma"/>
        </w:rPr>
        <w:t>You may photocopy the control card and cut to size.  These are for the participants to record the requested ‘answer’ at each control.</w:t>
      </w:r>
    </w:p>
    <w:p w:rsidR="00727F5F" w:rsidRDefault="00350321" w:rsidP="00350321">
      <w:pPr>
        <w:pStyle w:val="Pa2"/>
        <w:spacing w:after="100"/>
        <w:rPr>
          <w:rStyle w:val="A4"/>
          <w:rFonts w:ascii="Tahoma" w:hAnsi="Tahoma" w:cs="Tahoma"/>
        </w:rPr>
      </w:pPr>
      <w:r w:rsidRPr="00350321">
        <w:rPr>
          <w:rStyle w:val="A5"/>
          <w:rFonts w:ascii="Tahoma" w:hAnsi="Tahoma" w:cs="Tahoma"/>
          <w:b/>
          <w:bCs/>
        </w:rPr>
        <w:t>Orienteering</w:t>
      </w:r>
      <w:r w:rsidR="00A45037">
        <w:rPr>
          <w:rStyle w:val="A5"/>
          <w:rFonts w:ascii="Tahoma" w:hAnsi="Tahoma" w:cs="Tahoma"/>
          <w:b/>
          <w:bCs/>
        </w:rPr>
        <w:t>:</w:t>
      </w:r>
      <w:r w:rsidR="00A45037">
        <w:rPr>
          <w:rStyle w:val="A4"/>
          <w:rFonts w:ascii="Tahoma" w:hAnsi="Tahoma" w:cs="Tahoma"/>
        </w:rPr>
        <w:t xml:space="preserve">  </w:t>
      </w:r>
      <w:r w:rsidR="00075F4F">
        <w:rPr>
          <w:rStyle w:val="A4"/>
          <w:rFonts w:ascii="Tahoma" w:hAnsi="Tahoma" w:cs="Tahoma"/>
        </w:rPr>
        <w:t xml:space="preserve">The </w:t>
      </w:r>
      <w:r w:rsidR="008A723D">
        <w:rPr>
          <w:rStyle w:val="A4"/>
          <w:rFonts w:ascii="Tahoma" w:hAnsi="Tahoma" w:cs="Tahoma"/>
        </w:rPr>
        <w:t>orienteering maps show</w:t>
      </w:r>
      <w:r w:rsidR="00075F4F">
        <w:rPr>
          <w:rStyle w:val="A4"/>
          <w:rFonts w:ascii="Tahoma" w:hAnsi="Tahoma" w:cs="Tahoma"/>
        </w:rPr>
        <w:t xml:space="preserve"> much more detail than most other maps</w:t>
      </w:r>
      <w:r w:rsidR="00727F5F">
        <w:rPr>
          <w:rStyle w:val="A4"/>
          <w:rFonts w:ascii="Tahoma" w:hAnsi="Tahoma" w:cs="Tahoma"/>
        </w:rPr>
        <w:t>.</w:t>
      </w:r>
      <w:r w:rsidR="00075F4F">
        <w:rPr>
          <w:rStyle w:val="A4"/>
          <w:rFonts w:ascii="Tahoma" w:hAnsi="Tahoma" w:cs="Tahoma"/>
        </w:rPr>
        <w:t xml:space="preserve">  The s</w:t>
      </w:r>
      <w:r w:rsidR="007A19BD">
        <w:rPr>
          <w:rStyle w:val="A4"/>
          <w:rFonts w:ascii="Tahoma" w:hAnsi="Tahoma" w:cs="Tahoma"/>
        </w:rPr>
        <w:t xml:space="preserve">cale </w:t>
      </w:r>
      <w:r w:rsidR="008A723D">
        <w:rPr>
          <w:rStyle w:val="A4"/>
          <w:rFonts w:ascii="Tahoma" w:hAnsi="Tahoma" w:cs="Tahoma"/>
        </w:rPr>
        <w:t xml:space="preserve">of the </w:t>
      </w:r>
      <w:proofErr w:type="spellStart"/>
      <w:r w:rsidR="008A723D">
        <w:rPr>
          <w:rStyle w:val="A4"/>
          <w:rFonts w:ascii="Tahoma" w:hAnsi="Tahoma" w:cs="Tahoma"/>
        </w:rPr>
        <w:t>Gawthopre</w:t>
      </w:r>
      <w:proofErr w:type="spellEnd"/>
      <w:r w:rsidR="008A723D">
        <w:rPr>
          <w:rStyle w:val="A4"/>
          <w:rFonts w:ascii="Tahoma" w:hAnsi="Tahoma" w:cs="Tahoma"/>
        </w:rPr>
        <w:t xml:space="preserve"> Hall map </w:t>
      </w:r>
      <w:r w:rsidR="007A19BD">
        <w:rPr>
          <w:rStyle w:val="A4"/>
          <w:rFonts w:ascii="Tahoma" w:hAnsi="Tahoma" w:cs="Tahoma"/>
        </w:rPr>
        <w:t>is 1:5000</w:t>
      </w:r>
      <w:r w:rsidR="008A723D">
        <w:rPr>
          <w:rStyle w:val="A4"/>
          <w:rFonts w:ascii="Tahoma" w:hAnsi="Tahoma" w:cs="Tahoma"/>
        </w:rPr>
        <w:t>, (</w:t>
      </w:r>
      <w:r w:rsidR="00727F5F">
        <w:rPr>
          <w:rStyle w:val="A4"/>
          <w:rFonts w:ascii="Tahoma" w:hAnsi="Tahoma" w:cs="Tahoma"/>
        </w:rPr>
        <w:t xml:space="preserve">1 centimetre on the map </w:t>
      </w:r>
      <w:r w:rsidR="008A723D">
        <w:rPr>
          <w:rStyle w:val="A4"/>
          <w:rFonts w:ascii="Tahoma" w:hAnsi="Tahoma" w:cs="Tahoma"/>
        </w:rPr>
        <w:t>=</w:t>
      </w:r>
      <w:r w:rsidR="00727F5F">
        <w:rPr>
          <w:rStyle w:val="A4"/>
          <w:rFonts w:ascii="Tahoma" w:hAnsi="Tahoma" w:cs="Tahoma"/>
        </w:rPr>
        <w:t xml:space="preserve"> 50 metres on the ground</w:t>
      </w:r>
      <w:r w:rsidR="008A723D">
        <w:rPr>
          <w:rStyle w:val="A4"/>
          <w:rFonts w:ascii="Tahoma" w:hAnsi="Tahoma" w:cs="Tahoma"/>
        </w:rPr>
        <w:t>)</w:t>
      </w:r>
      <w:r w:rsidR="00727F5F">
        <w:rPr>
          <w:rStyle w:val="A4"/>
          <w:rFonts w:ascii="Tahoma" w:hAnsi="Tahoma" w:cs="Tahoma"/>
        </w:rPr>
        <w:t>.</w:t>
      </w:r>
      <w:r w:rsidR="00075F4F">
        <w:rPr>
          <w:rStyle w:val="A4"/>
          <w:rFonts w:ascii="Tahoma" w:hAnsi="Tahoma" w:cs="Tahoma"/>
        </w:rPr>
        <w:t xml:space="preserve">  </w:t>
      </w:r>
      <w:r w:rsidR="007A19BD">
        <w:rPr>
          <w:rStyle w:val="A4"/>
          <w:rFonts w:ascii="Tahoma" w:hAnsi="Tahoma" w:cs="Tahoma"/>
        </w:rPr>
        <w:t>Before</w:t>
      </w:r>
      <w:r w:rsidR="008A723D">
        <w:rPr>
          <w:rStyle w:val="A4"/>
          <w:rFonts w:ascii="Tahoma" w:hAnsi="Tahoma" w:cs="Tahoma"/>
        </w:rPr>
        <w:t xml:space="preserve"> starting make sure your group inspects the </w:t>
      </w:r>
      <w:r w:rsidR="00075F4F">
        <w:rPr>
          <w:rStyle w:val="A4"/>
          <w:rFonts w:ascii="Tahoma" w:hAnsi="Tahoma" w:cs="Tahoma"/>
        </w:rPr>
        <w:t xml:space="preserve">map legend </w:t>
      </w:r>
      <w:r w:rsidR="008A723D">
        <w:rPr>
          <w:rStyle w:val="A4"/>
          <w:rFonts w:ascii="Tahoma" w:hAnsi="Tahoma" w:cs="Tahoma"/>
        </w:rPr>
        <w:t xml:space="preserve">and </w:t>
      </w:r>
      <w:r w:rsidR="00075F4F">
        <w:rPr>
          <w:rStyle w:val="A4"/>
          <w:rFonts w:ascii="Tahoma" w:hAnsi="Tahoma" w:cs="Tahoma"/>
        </w:rPr>
        <w:t>understand</w:t>
      </w:r>
      <w:r w:rsidR="008A723D">
        <w:rPr>
          <w:rStyle w:val="A4"/>
          <w:rFonts w:ascii="Tahoma" w:hAnsi="Tahoma" w:cs="Tahoma"/>
        </w:rPr>
        <w:t>s</w:t>
      </w:r>
      <w:r w:rsidR="00075F4F">
        <w:rPr>
          <w:rStyle w:val="A4"/>
          <w:rFonts w:ascii="Tahoma" w:hAnsi="Tahoma" w:cs="Tahoma"/>
        </w:rPr>
        <w:t xml:space="preserve"> what all the symbols mean.</w:t>
      </w:r>
    </w:p>
    <w:p w:rsidR="00832108" w:rsidRDefault="00CC036F" w:rsidP="006A1BFC">
      <w:pPr>
        <w:pStyle w:val="Default"/>
        <w:spacing w:after="100" w:line="241" w:lineRule="atLeast"/>
        <w:rPr>
          <w:rStyle w:val="A4"/>
          <w:rFonts w:ascii="Tahoma" w:hAnsi="Tahoma" w:cs="Tahoma"/>
          <w:color w:val="auto"/>
        </w:rPr>
      </w:pPr>
      <w:r w:rsidRPr="00350321">
        <w:rPr>
          <w:rStyle w:val="A4"/>
          <w:rFonts w:ascii="Tahoma" w:hAnsi="Tahoma" w:cs="Tahoma"/>
          <w:color w:val="auto"/>
        </w:rPr>
        <w:t>The aim of orienteering is to visit</w:t>
      </w:r>
      <w:r>
        <w:rPr>
          <w:rStyle w:val="A4"/>
          <w:rFonts w:ascii="Tahoma" w:hAnsi="Tahoma" w:cs="Tahoma"/>
          <w:color w:val="auto"/>
        </w:rPr>
        <w:t>, i</w:t>
      </w:r>
      <w:r w:rsidR="00E71264">
        <w:rPr>
          <w:rStyle w:val="A4"/>
          <w:rFonts w:ascii="Tahoma" w:hAnsi="Tahoma" w:cs="Tahoma"/>
          <w:color w:val="auto"/>
        </w:rPr>
        <w:t xml:space="preserve">n order, a set sequence of </w:t>
      </w:r>
      <w:r w:rsidRPr="00350321">
        <w:rPr>
          <w:rStyle w:val="A4"/>
          <w:rFonts w:ascii="Tahoma" w:hAnsi="Tahoma" w:cs="Tahoma"/>
          <w:color w:val="auto"/>
        </w:rPr>
        <w:t>control</w:t>
      </w:r>
      <w:r w:rsidR="00E71264">
        <w:rPr>
          <w:rStyle w:val="A4"/>
          <w:rFonts w:ascii="Tahoma" w:hAnsi="Tahoma" w:cs="Tahoma"/>
          <w:color w:val="auto"/>
        </w:rPr>
        <w:t>s</w:t>
      </w:r>
      <w:r w:rsidRPr="00350321">
        <w:rPr>
          <w:rStyle w:val="A4"/>
          <w:rFonts w:ascii="Tahoma" w:hAnsi="Tahoma" w:cs="Tahoma"/>
          <w:color w:val="auto"/>
        </w:rPr>
        <w:t xml:space="preserve"> by navigating with the map. </w:t>
      </w:r>
      <w:r>
        <w:rPr>
          <w:rStyle w:val="A4"/>
          <w:rFonts w:ascii="Tahoma" w:hAnsi="Tahoma" w:cs="Tahoma"/>
          <w:color w:val="auto"/>
        </w:rPr>
        <w:t xml:space="preserve"> </w:t>
      </w:r>
      <w:r w:rsidR="00244C13">
        <w:rPr>
          <w:rStyle w:val="A4"/>
          <w:rFonts w:ascii="Tahoma" w:hAnsi="Tahoma" w:cs="Tahoma"/>
          <w:color w:val="auto"/>
        </w:rPr>
        <w:t>You may S</w:t>
      </w:r>
      <w:r w:rsidRPr="00350321">
        <w:rPr>
          <w:rStyle w:val="A4"/>
          <w:rFonts w:ascii="Tahoma" w:hAnsi="Tahoma" w:cs="Tahoma"/>
          <w:color w:val="auto"/>
        </w:rPr>
        <w:t>tart</w:t>
      </w:r>
      <w:r w:rsidR="00244C13">
        <w:rPr>
          <w:rStyle w:val="A4"/>
          <w:rFonts w:ascii="Tahoma" w:hAnsi="Tahoma" w:cs="Tahoma"/>
          <w:color w:val="auto"/>
        </w:rPr>
        <w:t xml:space="preserve"> and F</w:t>
      </w:r>
      <w:r w:rsidR="00BA7612">
        <w:rPr>
          <w:rStyle w:val="A4"/>
          <w:rFonts w:ascii="Tahoma" w:hAnsi="Tahoma" w:cs="Tahoma"/>
          <w:color w:val="auto"/>
        </w:rPr>
        <w:t>inish at</w:t>
      </w:r>
      <w:r w:rsidR="00BA7612" w:rsidRPr="00350321">
        <w:rPr>
          <w:rStyle w:val="A4"/>
          <w:rFonts w:ascii="Tahoma" w:hAnsi="Tahoma" w:cs="Tahoma"/>
          <w:color w:val="auto"/>
        </w:rPr>
        <w:t xml:space="preserve"> the </w:t>
      </w:r>
      <w:r w:rsidR="00BA7612">
        <w:rPr>
          <w:rStyle w:val="A4"/>
          <w:rFonts w:ascii="Tahoma" w:hAnsi="Tahoma" w:cs="Tahoma"/>
          <w:color w:val="auto"/>
        </w:rPr>
        <w:t>gate</w:t>
      </w:r>
      <w:r>
        <w:rPr>
          <w:rStyle w:val="A4"/>
          <w:rFonts w:ascii="Tahoma" w:hAnsi="Tahoma" w:cs="Tahoma"/>
          <w:color w:val="auto"/>
        </w:rPr>
        <w:t xml:space="preserve"> (red triangle</w:t>
      </w:r>
      <w:r w:rsidR="00BA7612">
        <w:rPr>
          <w:rStyle w:val="A4"/>
          <w:rFonts w:ascii="Tahoma" w:hAnsi="Tahoma" w:cs="Tahoma"/>
          <w:color w:val="auto"/>
        </w:rPr>
        <w:t xml:space="preserve"> &amp; double circle on the map</w:t>
      </w:r>
      <w:r>
        <w:rPr>
          <w:rStyle w:val="A4"/>
          <w:rFonts w:ascii="Tahoma" w:hAnsi="Tahoma" w:cs="Tahoma"/>
          <w:color w:val="auto"/>
        </w:rPr>
        <w:t>)</w:t>
      </w:r>
      <w:r w:rsidRPr="00350321">
        <w:rPr>
          <w:rStyle w:val="A4"/>
          <w:rFonts w:ascii="Tahoma" w:hAnsi="Tahoma" w:cs="Tahoma"/>
          <w:color w:val="auto"/>
        </w:rPr>
        <w:t xml:space="preserve"> </w:t>
      </w:r>
      <w:r>
        <w:rPr>
          <w:rStyle w:val="A4"/>
          <w:rFonts w:ascii="Tahoma" w:hAnsi="Tahoma" w:cs="Tahoma"/>
          <w:color w:val="auto"/>
        </w:rPr>
        <w:t>near the main hall.</w:t>
      </w:r>
    </w:p>
    <w:p w:rsidR="00CC036F" w:rsidRPr="00CC036F" w:rsidRDefault="00CC036F" w:rsidP="006A1BFC">
      <w:pPr>
        <w:pStyle w:val="Default"/>
        <w:spacing w:after="100" w:line="241" w:lineRule="atLeast"/>
        <w:rPr>
          <w:rFonts w:ascii="Tahoma" w:hAnsi="Tahoma" w:cs="Tahoma"/>
          <w:color w:val="auto"/>
          <w:sz w:val="20"/>
          <w:szCs w:val="20"/>
        </w:rPr>
      </w:pPr>
      <w:r>
        <w:rPr>
          <w:rStyle w:val="A4"/>
          <w:rFonts w:ascii="Tahoma" w:hAnsi="Tahoma" w:cs="Tahoma"/>
          <w:color w:val="auto"/>
        </w:rPr>
        <w:t xml:space="preserve">  </w:t>
      </w:r>
      <w:r w:rsidR="00897390">
        <w:rPr>
          <w:rStyle w:val="A4"/>
          <w:rFonts w:ascii="Tahoma" w:hAnsi="Tahoma" w:cs="Tahoma"/>
          <w:color w:val="auto"/>
        </w:rPr>
        <w:t xml:space="preserve">    </w:t>
      </w:r>
      <w:r w:rsidR="00832108">
        <w:rPr>
          <w:rFonts w:ascii="Tahoma" w:hAnsi="Tahoma" w:cs="Tahoma"/>
          <w:noProof/>
          <w:color w:val="auto"/>
          <w:sz w:val="20"/>
          <w:szCs w:val="20"/>
          <w:lang w:eastAsia="en-GB"/>
        </w:rPr>
        <w:drawing>
          <wp:inline distT="0" distB="0" distL="0" distR="0" wp14:anchorId="3EC442D2" wp14:editId="0A444BFB">
            <wp:extent cx="304800" cy="304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R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232" cy="305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2108">
        <w:rPr>
          <w:rStyle w:val="A4"/>
          <w:rFonts w:ascii="Tahoma" w:hAnsi="Tahoma" w:cs="Tahoma"/>
          <w:color w:val="auto"/>
        </w:rPr>
        <w:t xml:space="preserve">  </w:t>
      </w:r>
      <w:r w:rsidR="00897390">
        <w:rPr>
          <w:rStyle w:val="A4"/>
          <w:rFonts w:ascii="Tahoma" w:hAnsi="Tahoma" w:cs="Tahoma"/>
          <w:color w:val="auto"/>
        </w:rPr>
        <w:t xml:space="preserve">    </w:t>
      </w:r>
      <w:r w:rsidR="00832108">
        <w:rPr>
          <w:rStyle w:val="A4"/>
          <w:rFonts w:ascii="Tahoma" w:hAnsi="Tahoma" w:cs="Tahoma"/>
          <w:color w:val="auto"/>
        </w:rPr>
        <w:t xml:space="preserve">  </w:t>
      </w:r>
      <w:r w:rsidR="00832108">
        <w:rPr>
          <w:rFonts w:ascii="Tahoma" w:hAnsi="Tahoma" w:cs="Tahoma"/>
          <w:noProof/>
          <w:color w:val="auto"/>
          <w:sz w:val="20"/>
          <w:szCs w:val="20"/>
          <w:lang w:eastAsia="en-GB"/>
        </w:rPr>
        <w:drawing>
          <wp:inline distT="0" distB="0" distL="0" distR="0" wp14:anchorId="38B1D26F" wp14:editId="18E2ABCB">
            <wp:extent cx="309600" cy="306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ISH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6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2108">
        <w:rPr>
          <w:rStyle w:val="A4"/>
          <w:rFonts w:ascii="Tahoma" w:hAnsi="Tahoma" w:cs="Tahoma"/>
          <w:color w:val="auto"/>
        </w:rPr>
        <w:t xml:space="preserve">    </w:t>
      </w:r>
      <w:r w:rsidR="00897390">
        <w:rPr>
          <w:rStyle w:val="A4"/>
          <w:rFonts w:ascii="Tahoma" w:hAnsi="Tahoma" w:cs="Tahoma"/>
          <w:color w:val="auto"/>
        </w:rPr>
        <w:t xml:space="preserve">    </w:t>
      </w:r>
      <w:r w:rsidR="00B20884">
        <w:rPr>
          <w:rFonts w:ascii="Tahoma" w:hAnsi="Tahoma" w:cs="Tahoma"/>
          <w:noProof/>
          <w:color w:val="auto"/>
          <w:sz w:val="20"/>
          <w:szCs w:val="20"/>
          <w:lang w:eastAsia="en-GB"/>
        </w:rPr>
        <w:drawing>
          <wp:inline distT="0" distB="0" distL="0" distR="0">
            <wp:extent cx="306000" cy="3096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OL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5D72">
        <w:rPr>
          <w:rStyle w:val="A4"/>
          <w:rFonts w:ascii="Tahoma" w:hAnsi="Tahoma" w:cs="Tahoma"/>
          <w:color w:val="auto"/>
        </w:rPr>
        <w:t xml:space="preserve">   </w:t>
      </w:r>
      <w:r w:rsidR="00655D72" w:rsidRPr="00655D72">
        <w:rPr>
          <w:rStyle w:val="A4"/>
          <w:rFonts w:ascii="Tahoma" w:hAnsi="Tahoma" w:cs="Tahoma"/>
          <w:color w:val="auto"/>
        </w:rPr>
        <w:sym w:font="Wingdings" w:char="F0DF"/>
      </w:r>
      <w:r w:rsidR="00655D72">
        <w:rPr>
          <w:rStyle w:val="A4"/>
          <w:rFonts w:ascii="Tahoma" w:hAnsi="Tahoma" w:cs="Tahoma"/>
          <w:color w:val="auto"/>
        </w:rPr>
        <w:t xml:space="preserve"> Three white ‘answer’ letters here.</w:t>
      </w:r>
    </w:p>
    <w:p w:rsidR="00E71264" w:rsidRDefault="00CC036F" w:rsidP="005038A5">
      <w:pPr>
        <w:pStyle w:val="Pa2"/>
        <w:spacing w:after="100"/>
        <w:rPr>
          <w:rStyle w:val="A4"/>
          <w:rFonts w:ascii="Tahoma" w:hAnsi="Tahoma" w:cs="Tahoma"/>
        </w:rPr>
      </w:pPr>
      <w:r>
        <w:rPr>
          <w:rStyle w:val="A4"/>
          <w:rFonts w:ascii="Tahoma" w:hAnsi="Tahoma" w:cs="Tahoma"/>
        </w:rPr>
        <w:t>O</w:t>
      </w:r>
      <w:r w:rsidR="005038A5">
        <w:rPr>
          <w:rStyle w:val="A4"/>
          <w:rFonts w:ascii="Tahoma" w:hAnsi="Tahoma" w:cs="Tahoma"/>
        </w:rPr>
        <w:t xml:space="preserve">n the </w:t>
      </w:r>
      <w:r w:rsidR="00E71264">
        <w:rPr>
          <w:rStyle w:val="A4"/>
          <w:rFonts w:ascii="Tahoma" w:hAnsi="Tahoma" w:cs="Tahoma"/>
        </w:rPr>
        <w:t xml:space="preserve">master </w:t>
      </w:r>
      <w:r w:rsidR="005038A5">
        <w:rPr>
          <w:rStyle w:val="A4"/>
          <w:rFonts w:ascii="Tahoma" w:hAnsi="Tahoma" w:cs="Tahoma"/>
        </w:rPr>
        <w:t xml:space="preserve">map </w:t>
      </w:r>
      <w:r w:rsidR="00E71264">
        <w:rPr>
          <w:rStyle w:val="A4"/>
          <w:rFonts w:ascii="Tahoma" w:hAnsi="Tahoma" w:cs="Tahoma"/>
        </w:rPr>
        <w:t xml:space="preserve">there </w:t>
      </w:r>
      <w:r w:rsidR="005038A5">
        <w:rPr>
          <w:rStyle w:val="A4"/>
          <w:rFonts w:ascii="Tahoma" w:hAnsi="Tahoma" w:cs="Tahoma"/>
        </w:rPr>
        <w:t>are 22</w:t>
      </w:r>
      <w:r>
        <w:rPr>
          <w:rStyle w:val="A4"/>
          <w:rFonts w:ascii="Tahoma" w:hAnsi="Tahoma" w:cs="Tahoma"/>
        </w:rPr>
        <w:t xml:space="preserve"> red</w:t>
      </w:r>
      <w:r w:rsidR="00A45037">
        <w:rPr>
          <w:rStyle w:val="A4"/>
          <w:rFonts w:ascii="Tahoma" w:hAnsi="Tahoma" w:cs="Tahoma"/>
        </w:rPr>
        <w:t xml:space="preserve"> circles</w:t>
      </w:r>
      <w:r w:rsidR="00655D72">
        <w:rPr>
          <w:rStyle w:val="A4"/>
          <w:rFonts w:ascii="Tahoma" w:hAnsi="Tahoma" w:cs="Tahoma"/>
        </w:rPr>
        <w:t>, indicating control positions,</w:t>
      </w:r>
      <w:r w:rsidR="00E71264">
        <w:rPr>
          <w:rStyle w:val="A4"/>
          <w:rFonts w:ascii="Tahoma" w:hAnsi="Tahoma" w:cs="Tahoma"/>
        </w:rPr>
        <w:t xml:space="preserve"> with</w:t>
      </w:r>
      <w:r w:rsidR="00F52C85">
        <w:rPr>
          <w:rStyle w:val="A4"/>
          <w:rFonts w:ascii="Tahoma" w:hAnsi="Tahoma" w:cs="Tahoma"/>
        </w:rPr>
        <w:t xml:space="preserve"> an</w:t>
      </w:r>
      <w:r w:rsidR="00075F4F">
        <w:rPr>
          <w:rStyle w:val="A4"/>
          <w:rFonts w:ascii="Tahoma" w:hAnsi="Tahoma" w:cs="Tahoma"/>
        </w:rPr>
        <w:t xml:space="preserve"> identifying letter a</w:t>
      </w:r>
      <w:r w:rsidR="00E71264">
        <w:rPr>
          <w:rStyle w:val="A4"/>
          <w:rFonts w:ascii="Tahoma" w:hAnsi="Tahoma" w:cs="Tahoma"/>
        </w:rPr>
        <w:t>longside each.</w:t>
      </w:r>
      <w:r w:rsidR="00244C13">
        <w:rPr>
          <w:rStyle w:val="A4"/>
          <w:rFonts w:ascii="Tahoma" w:hAnsi="Tahoma" w:cs="Tahoma"/>
        </w:rPr>
        <w:t xml:space="preserve">  On a post or tree at this location is the red &amp; white control marker.</w:t>
      </w:r>
      <w:r w:rsidR="00F52C85">
        <w:rPr>
          <w:rStyle w:val="A4"/>
          <w:rFonts w:ascii="Tahoma" w:hAnsi="Tahoma" w:cs="Tahoma"/>
        </w:rPr>
        <w:t xml:space="preserve"> </w:t>
      </w:r>
      <w:r w:rsidR="00E71264">
        <w:rPr>
          <w:rStyle w:val="A4"/>
          <w:rFonts w:ascii="Tahoma" w:hAnsi="Tahoma" w:cs="Tahoma"/>
        </w:rPr>
        <w:br/>
      </w:r>
      <w:r w:rsidR="00655D72">
        <w:rPr>
          <w:rStyle w:val="A4"/>
          <w:rFonts w:ascii="Tahoma" w:hAnsi="Tahoma" w:cs="Tahoma"/>
        </w:rPr>
        <w:t xml:space="preserve"> - </w:t>
      </w:r>
      <w:r w:rsidR="000624DC">
        <w:rPr>
          <w:rStyle w:val="A4"/>
          <w:rFonts w:ascii="Tahoma" w:hAnsi="Tahoma" w:cs="Tahoma"/>
        </w:rPr>
        <w:t>3 sample</w:t>
      </w:r>
      <w:r w:rsidR="00E71264">
        <w:rPr>
          <w:rStyle w:val="A4"/>
          <w:rFonts w:ascii="Tahoma" w:hAnsi="Tahoma" w:cs="Tahoma"/>
        </w:rPr>
        <w:t xml:space="preserve"> courses using these controls are:  Easy Yellow, Medium Orange, </w:t>
      </w:r>
      <w:proofErr w:type="gramStart"/>
      <w:r w:rsidR="00E71264">
        <w:rPr>
          <w:rStyle w:val="A4"/>
          <w:rFonts w:ascii="Tahoma" w:hAnsi="Tahoma" w:cs="Tahoma"/>
        </w:rPr>
        <w:t>Difficult</w:t>
      </w:r>
      <w:proofErr w:type="gramEnd"/>
      <w:r w:rsidR="00E71264">
        <w:rPr>
          <w:rStyle w:val="A4"/>
          <w:rFonts w:ascii="Tahoma" w:hAnsi="Tahoma" w:cs="Tahoma"/>
        </w:rPr>
        <w:t xml:space="preserve"> Light Green.</w:t>
      </w:r>
      <w:r w:rsidR="00E71264">
        <w:rPr>
          <w:rStyle w:val="A4"/>
          <w:rFonts w:ascii="Tahoma" w:hAnsi="Tahoma" w:cs="Tahoma"/>
        </w:rPr>
        <w:br/>
      </w:r>
      <w:r w:rsidR="00655D72">
        <w:rPr>
          <w:rStyle w:val="A4"/>
          <w:rFonts w:ascii="Tahoma" w:hAnsi="Tahoma" w:cs="Tahoma"/>
        </w:rPr>
        <w:t xml:space="preserve"> - </w:t>
      </w:r>
      <w:r w:rsidR="00E71264">
        <w:rPr>
          <w:rStyle w:val="A4"/>
          <w:rFonts w:ascii="Tahoma" w:hAnsi="Tahoma" w:cs="Tahoma"/>
        </w:rPr>
        <w:t xml:space="preserve">The course sequence is listed on each course map with the confirming letter.  </w:t>
      </w:r>
      <w:r w:rsidR="00655D72">
        <w:rPr>
          <w:rStyle w:val="A4"/>
          <w:rFonts w:ascii="Tahoma" w:hAnsi="Tahoma" w:cs="Tahoma"/>
        </w:rPr>
        <w:br/>
        <w:t xml:space="preserve"> </w:t>
      </w:r>
      <w:r w:rsidR="00CA45DB">
        <w:rPr>
          <w:rStyle w:val="A4"/>
          <w:rFonts w:ascii="Tahoma" w:hAnsi="Tahoma" w:cs="Tahoma"/>
        </w:rPr>
        <w:t>- Participants should visit controls in sequence</w:t>
      </w:r>
      <w:r w:rsidR="00655D72">
        <w:rPr>
          <w:rStyle w:val="A4"/>
          <w:rFonts w:ascii="Tahoma" w:hAnsi="Tahoma" w:cs="Tahoma"/>
        </w:rPr>
        <w:t xml:space="preserve"> and record the</w:t>
      </w:r>
      <w:r w:rsidR="00E71264">
        <w:rPr>
          <w:rStyle w:val="A4"/>
          <w:rFonts w:ascii="Tahoma" w:hAnsi="Tahoma" w:cs="Tahoma"/>
        </w:rPr>
        <w:t xml:space="preserve"> ‘answer’</w:t>
      </w:r>
      <w:r w:rsidR="00655D72">
        <w:rPr>
          <w:rStyle w:val="A4"/>
          <w:rFonts w:ascii="Tahoma" w:hAnsi="Tahoma" w:cs="Tahoma"/>
        </w:rPr>
        <w:t xml:space="preserve"> </w:t>
      </w:r>
      <w:r w:rsidR="00CA45DB">
        <w:rPr>
          <w:rStyle w:val="A4"/>
          <w:rFonts w:ascii="Tahoma" w:hAnsi="Tahoma" w:cs="Tahoma"/>
        </w:rPr>
        <w:t xml:space="preserve">letter </w:t>
      </w:r>
      <w:r w:rsidR="00655D72">
        <w:rPr>
          <w:rStyle w:val="A4"/>
          <w:rFonts w:ascii="Tahoma" w:hAnsi="Tahoma" w:cs="Tahoma"/>
        </w:rPr>
        <w:t>on the</w:t>
      </w:r>
      <w:r w:rsidR="00E71264">
        <w:rPr>
          <w:rStyle w:val="A4"/>
          <w:rFonts w:ascii="Tahoma" w:hAnsi="Tahoma" w:cs="Tahoma"/>
        </w:rPr>
        <w:t xml:space="preserve"> contr</w:t>
      </w:r>
      <w:r w:rsidR="00655D72">
        <w:rPr>
          <w:rStyle w:val="A4"/>
          <w:rFonts w:ascii="Tahoma" w:hAnsi="Tahoma" w:cs="Tahoma"/>
        </w:rPr>
        <w:t>ol card.</w:t>
      </w:r>
      <w:r w:rsidR="00CA45DB">
        <w:rPr>
          <w:rStyle w:val="A4"/>
          <w:rFonts w:ascii="Tahoma" w:hAnsi="Tahoma" w:cs="Tahoma"/>
        </w:rPr>
        <w:br/>
        <w:t xml:space="preserve">   (Yellow 1</w:t>
      </w:r>
      <w:r w:rsidR="00CA45DB" w:rsidRPr="00CA45DB">
        <w:rPr>
          <w:rStyle w:val="A4"/>
          <w:rFonts w:ascii="Tahoma" w:hAnsi="Tahoma" w:cs="Tahoma"/>
          <w:vertAlign w:val="superscript"/>
        </w:rPr>
        <w:t>st</w:t>
      </w:r>
      <w:r w:rsidR="00CA45DB">
        <w:rPr>
          <w:rStyle w:val="A4"/>
          <w:rFonts w:ascii="Tahoma" w:hAnsi="Tahoma" w:cs="Tahoma"/>
        </w:rPr>
        <w:t xml:space="preserve"> white letter, Orange 2</w:t>
      </w:r>
      <w:r w:rsidR="00CA45DB" w:rsidRPr="00CA45DB">
        <w:rPr>
          <w:rStyle w:val="A4"/>
          <w:rFonts w:ascii="Tahoma" w:hAnsi="Tahoma" w:cs="Tahoma"/>
          <w:vertAlign w:val="superscript"/>
        </w:rPr>
        <w:t>nd</w:t>
      </w:r>
      <w:r w:rsidR="00CA45DB">
        <w:rPr>
          <w:rStyle w:val="A4"/>
          <w:rFonts w:ascii="Tahoma" w:hAnsi="Tahoma" w:cs="Tahoma"/>
        </w:rPr>
        <w:t xml:space="preserve"> letter, Light Green 3</w:t>
      </w:r>
      <w:r w:rsidR="00CA45DB" w:rsidRPr="00CA45DB">
        <w:rPr>
          <w:rStyle w:val="A4"/>
          <w:rFonts w:ascii="Tahoma" w:hAnsi="Tahoma" w:cs="Tahoma"/>
          <w:vertAlign w:val="superscript"/>
        </w:rPr>
        <w:t>rd</w:t>
      </w:r>
      <w:r w:rsidR="00E942A3">
        <w:rPr>
          <w:rStyle w:val="A4"/>
          <w:rFonts w:ascii="Tahoma" w:hAnsi="Tahoma" w:cs="Tahoma"/>
        </w:rPr>
        <w:t xml:space="preserve"> letter)</w:t>
      </w:r>
      <w:r w:rsidR="00655D72">
        <w:rPr>
          <w:rStyle w:val="A4"/>
          <w:rFonts w:ascii="Tahoma" w:hAnsi="Tahoma" w:cs="Tahoma"/>
        </w:rPr>
        <w:br/>
        <w:t xml:space="preserve"> - You may create</w:t>
      </w:r>
      <w:r w:rsidR="00E71264">
        <w:rPr>
          <w:rStyle w:val="A4"/>
          <w:rFonts w:ascii="Tahoma" w:hAnsi="Tahoma" w:cs="Tahoma"/>
        </w:rPr>
        <w:t xml:space="preserve"> courses or training exercises (Star event, Relay event, </w:t>
      </w:r>
      <w:proofErr w:type="spellStart"/>
      <w:r w:rsidR="00E71264">
        <w:rPr>
          <w:rStyle w:val="A4"/>
          <w:rFonts w:ascii="Tahoma" w:hAnsi="Tahoma" w:cs="Tahoma"/>
        </w:rPr>
        <w:t>etc</w:t>
      </w:r>
      <w:proofErr w:type="spellEnd"/>
      <w:r w:rsidR="00E71264">
        <w:rPr>
          <w:rStyle w:val="A4"/>
          <w:rFonts w:ascii="Tahoma" w:hAnsi="Tahoma" w:cs="Tahoma"/>
        </w:rPr>
        <w:t xml:space="preserve">) </w:t>
      </w:r>
      <w:r w:rsidR="00655D72">
        <w:rPr>
          <w:rStyle w:val="A4"/>
          <w:rFonts w:ascii="Tahoma" w:hAnsi="Tahoma" w:cs="Tahoma"/>
        </w:rPr>
        <w:t>using the master map.</w:t>
      </w:r>
      <w:r w:rsidR="00244C13">
        <w:rPr>
          <w:rStyle w:val="A4"/>
          <w:rFonts w:ascii="Tahoma" w:hAnsi="Tahoma" w:cs="Tahoma"/>
        </w:rPr>
        <w:br/>
        <w:t xml:space="preserve"> - You may Start &amp; F</w:t>
      </w:r>
      <w:r w:rsidR="00655D72">
        <w:rPr>
          <w:rStyle w:val="A4"/>
          <w:rFonts w:ascii="Tahoma" w:hAnsi="Tahoma" w:cs="Tahoma"/>
        </w:rPr>
        <w:t xml:space="preserve">inish elsewhere in the grounds for </w:t>
      </w:r>
      <w:r w:rsidR="00244C13">
        <w:rPr>
          <w:rStyle w:val="A4"/>
          <w:rFonts w:ascii="Tahoma" w:hAnsi="Tahoma" w:cs="Tahoma"/>
        </w:rPr>
        <w:t>your own courses or exercises</w:t>
      </w:r>
      <w:r w:rsidR="00655D72">
        <w:rPr>
          <w:rStyle w:val="A4"/>
          <w:rFonts w:ascii="Tahoma" w:hAnsi="Tahoma" w:cs="Tahoma"/>
        </w:rPr>
        <w:t>.</w:t>
      </w:r>
    </w:p>
    <w:p w:rsidR="00350321" w:rsidRPr="00350321" w:rsidRDefault="00244C13" w:rsidP="005038A5">
      <w:pPr>
        <w:pStyle w:val="Pa2"/>
        <w:spacing w:after="10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</w:rPr>
        <w:t>Control m</w:t>
      </w:r>
      <w:r w:rsidR="00114308">
        <w:rPr>
          <w:rStyle w:val="A4"/>
          <w:rFonts w:ascii="Tahoma" w:hAnsi="Tahoma" w:cs="Tahoma"/>
        </w:rPr>
        <w:t>arker</w:t>
      </w:r>
      <w:r>
        <w:rPr>
          <w:rStyle w:val="A4"/>
          <w:rFonts w:ascii="Tahoma" w:hAnsi="Tahoma" w:cs="Tahoma"/>
        </w:rPr>
        <w:t>s have one</w:t>
      </w:r>
      <w:r w:rsidR="00114308">
        <w:rPr>
          <w:rStyle w:val="A4"/>
          <w:rFonts w:ascii="Tahoma" w:hAnsi="Tahoma" w:cs="Tahoma"/>
        </w:rPr>
        <w:t xml:space="preserve"> </w:t>
      </w:r>
      <w:r w:rsidR="00114308" w:rsidRPr="00114308">
        <w:rPr>
          <w:rStyle w:val="A4"/>
          <w:rFonts w:ascii="Tahoma" w:hAnsi="Tahoma" w:cs="Tahoma"/>
        </w:rPr>
        <w:t xml:space="preserve">large black </w:t>
      </w:r>
      <w:r>
        <w:rPr>
          <w:rStyle w:val="A4"/>
          <w:rFonts w:ascii="Tahoma" w:hAnsi="Tahoma" w:cs="Tahoma"/>
        </w:rPr>
        <w:t xml:space="preserve">‘confirming’ </w:t>
      </w:r>
      <w:r w:rsidR="00114308" w:rsidRPr="00114308">
        <w:rPr>
          <w:rStyle w:val="A4"/>
          <w:rFonts w:ascii="Tahoma" w:hAnsi="Tahoma" w:cs="Tahoma"/>
        </w:rPr>
        <w:t>letter</w:t>
      </w:r>
      <w:r>
        <w:rPr>
          <w:rStyle w:val="A4"/>
          <w:rFonts w:ascii="Tahoma" w:hAnsi="Tahoma" w:cs="Tahoma"/>
        </w:rPr>
        <w:t xml:space="preserve"> and 3 </w:t>
      </w:r>
      <w:r w:rsidR="00CC036F">
        <w:rPr>
          <w:rStyle w:val="A4"/>
          <w:rFonts w:ascii="Tahoma" w:hAnsi="Tahoma" w:cs="Tahoma"/>
        </w:rPr>
        <w:t>smaller white</w:t>
      </w:r>
      <w:r w:rsidR="00114308">
        <w:rPr>
          <w:rStyle w:val="A4"/>
          <w:rFonts w:ascii="Tahoma" w:hAnsi="Tahoma" w:cs="Tahoma"/>
        </w:rPr>
        <w:t xml:space="preserve"> </w:t>
      </w:r>
      <w:r w:rsidR="007A19BD">
        <w:rPr>
          <w:rStyle w:val="A4"/>
          <w:rFonts w:ascii="Tahoma" w:hAnsi="Tahoma" w:cs="Tahoma"/>
        </w:rPr>
        <w:t xml:space="preserve">‘answer’ </w:t>
      </w:r>
      <w:r w:rsidR="00114308">
        <w:rPr>
          <w:rStyle w:val="A4"/>
          <w:rFonts w:ascii="Tahoma" w:hAnsi="Tahoma" w:cs="Tahoma"/>
        </w:rPr>
        <w:t>letters.</w:t>
      </w:r>
      <w:r w:rsidR="007F5921">
        <w:rPr>
          <w:rStyle w:val="A4"/>
          <w:rFonts w:ascii="Tahoma" w:hAnsi="Tahoma" w:cs="Tahoma"/>
        </w:rPr>
        <w:t xml:space="preserve">  The list of</w:t>
      </w:r>
      <w:r w:rsidR="00350321" w:rsidRPr="00350321">
        <w:rPr>
          <w:rStyle w:val="A4"/>
          <w:rFonts w:ascii="Tahoma" w:hAnsi="Tahoma" w:cs="Tahoma"/>
        </w:rPr>
        <w:t xml:space="preserve"> contro</w:t>
      </w:r>
      <w:r w:rsidR="007A19BD">
        <w:rPr>
          <w:rStyle w:val="A4"/>
          <w:rFonts w:ascii="Tahoma" w:hAnsi="Tahoma" w:cs="Tahoma"/>
        </w:rPr>
        <w:t>l</w:t>
      </w:r>
      <w:r w:rsidR="007F5921">
        <w:rPr>
          <w:rStyle w:val="A4"/>
          <w:rFonts w:ascii="Tahoma" w:hAnsi="Tahoma" w:cs="Tahoma"/>
        </w:rPr>
        <w:t>s has</w:t>
      </w:r>
      <w:r w:rsidR="007A19BD">
        <w:rPr>
          <w:rStyle w:val="A4"/>
          <w:rFonts w:ascii="Tahoma" w:hAnsi="Tahoma" w:cs="Tahoma"/>
        </w:rPr>
        <w:t xml:space="preserve"> </w:t>
      </w:r>
      <w:r w:rsidR="00350321" w:rsidRPr="00350321">
        <w:rPr>
          <w:rStyle w:val="A4"/>
          <w:rFonts w:ascii="Tahoma" w:hAnsi="Tahoma" w:cs="Tahoma"/>
        </w:rPr>
        <w:t xml:space="preserve">a </w:t>
      </w:r>
      <w:r w:rsidR="007A19BD">
        <w:rPr>
          <w:rStyle w:val="A4"/>
          <w:rFonts w:ascii="Tahoma" w:hAnsi="Tahoma" w:cs="Tahoma"/>
        </w:rPr>
        <w:t>‘</w:t>
      </w:r>
      <w:r w:rsidR="00350321" w:rsidRPr="00350321">
        <w:rPr>
          <w:rStyle w:val="A4"/>
          <w:rFonts w:ascii="Tahoma" w:hAnsi="Tahoma" w:cs="Tahoma"/>
        </w:rPr>
        <w:t>control description</w:t>
      </w:r>
      <w:r w:rsidR="007A19BD">
        <w:rPr>
          <w:rStyle w:val="A4"/>
          <w:rFonts w:ascii="Tahoma" w:hAnsi="Tahoma" w:cs="Tahoma"/>
        </w:rPr>
        <w:t xml:space="preserve">’ detailing </w:t>
      </w:r>
      <w:r w:rsidR="00350321" w:rsidRPr="00350321">
        <w:rPr>
          <w:rStyle w:val="A4"/>
          <w:rFonts w:ascii="Tahoma" w:hAnsi="Tahoma" w:cs="Tahoma"/>
        </w:rPr>
        <w:t>what to look for when you get close to the control site.</w:t>
      </w:r>
      <w:r w:rsidR="00BC19F5">
        <w:rPr>
          <w:rStyle w:val="A4"/>
          <w:rFonts w:ascii="Tahoma" w:hAnsi="Tahoma" w:cs="Tahoma"/>
        </w:rPr>
        <w:t xml:space="preserve"> (In the description the letters N S E W stand for north, south, east &amp; west.)</w:t>
      </w:r>
    </w:p>
    <w:p w:rsidR="005038A5" w:rsidRPr="005038A5" w:rsidRDefault="005038A5" w:rsidP="005038A5">
      <w:pPr>
        <w:pStyle w:val="Pa4"/>
        <w:tabs>
          <w:tab w:val="left" w:pos="284"/>
          <w:tab w:val="left" w:pos="567"/>
          <w:tab w:val="left" w:pos="3119"/>
          <w:tab w:val="left" w:pos="3402"/>
          <w:tab w:val="left" w:pos="6237"/>
          <w:tab w:val="left" w:pos="6521"/>
        </w:tabs>
        <w:spacing w:after="60"/>
        <w:rPr>
          <w:rFonts w:ascii="Tahoma" w:hAnsi="Tahoma" w:cs="Tahoma"/>
          <w:b/>
          <w:color w:val="000000"/>
          <w:sz w:val="20"/>
          <w:szCs w:val="20"/>
        </w:rPr>
      </w:pPr>
      <w:r>
        <w:rPr>
          <w:rStyle w:val="A4"/>
          <w:rFonts w:ascii="Tahoma" w:hAnsi="Tahoma" w:cs="Tahoma"/>
        </w:rPr>
        <w:tab/>
      </w:r>
      <w:r w:rsidR="000624DC">
        <w:rPr>
          <w:rStyle w:val="A4"/>
          <w:rFonts w:ascii="Tahoma" w:hAnsi="Tahoma" w:cs="Tahoma"/>
          <w:b/>
        </w:rPr>
        <w:t>Control List -</w:t>
      </w:r>
      <w:r w:rsidR="000624DC">
        <w:rPr>
          <w:rStyle w:val="A4"/>
          <w:rFonts w:ascii="Tahoma" w:hAnsi="Tahoma" w:cs="Tahoma"/>
        </w:rPr>
        <w:t xml:space="preserve"> </w:t>
      </w:r>
      <w:r w:rsidRPr="000624DC">
        <w:rPr>
          <w:rStyle w:val="A4"/>
          <w:rFonts w:ascii="Tahoma" w:hAnsi="Tahoma" w:cs="Tahoma"/>
          <w:b/>
        </w:rPr>
        <w:t>Identifying</w:t>
      </w:r>
      <w:r w:rsidR="000624DC">
        <w:rPr>
          <w:rStyle w:val="A4"/>
          <w:rFonts w:ascii="Tahoma" w:hAnsi="Tahoma" w:cs="Tahoma"/>
          <w:b/>
        </w:rPr>
        <w:t xml:space="preserve"> letters,</w:t>
      </w:r>
      <w:r w:rsidRPr="000624DC">
        <w:rPr>
          <w:rStyle w:val="A4"/>
          <w:rFonts w:ascii="Tahoma" w:hAnsi="Tahoma" w:cs="Tahoma"/>
          <w:b/>
        </w:rPr>
        <w:t xml:space="preserve"> descriptions</w:t>
      </w:r>
      <w:r w:rsidR="00242C55" w:rsidRPr="000624DC">
        <w:rPr>
          <w:rStyle w:val="A4"/>
          <w:rFonts w:ascii="Tahoma" w:hAnsi="Tahoma" w:cs="Tahoma"/>
          <w:b/>
        </w:rPr>
        <w:t xml:space="preserve"> and </w:t>
      </w:r>
      <w:r w:rsidR="000624DC">
        <w:rPr>
          <w:rStyle w:val="A4"/>
          <w:rFonts w:ascii="Tahoma" w:hAnsi="Tahoma" w:cs="Tahoma"/>
          <w:b/>
          <w:color w:val="A6A6A6" w:themeColor="background1" w:themeShade="A6"/>
        </w:rPr>
        <w:t>a</w:t>
      </w:r>
      <w:r w:rsidR="00242C55" w:rsidRPr="000624DC">
        <w:rPr>
          <w:rStyle w:val="A4"/>
          <w:rFonts w:ascii="Tahoma" w:hAnsi="Tahoma" w:cs="Tahoma"/>
          <w:b/>
          <w:color w:val="A6A6A6" w:themeColor="background1" w:themeShade="A6"/>
        </w:rPr>
        <w:t>nswers</w:t>
      </w:r>
      <w:r w:rsidRPr="000624DC">
        <w:rPr>
          <w:rStyle w:val="A4"/>
          <w:rFonts w:ascii="Tahoma" w:hAnsi="Tahoma" w:cs="Tahoma"/>
          <w:b/>
        </w:rPr>
        <w:t>:</w:t>
      </w:r>
    </w:p>
    <w:p w:rsidR="00350321" w:rsidRPr="00242C55" w:rsidRDefault="00B810D2" w:rsidP="00696B63">
      <w:pPr>
        <w:pStyle w:val="Pa4"/>
        <w:tabs>
          <w:tab w:val="left" w:pos="284"/>
          <w:tab w:val="left" w:pos="567"/>
          <w:tab w:val="left" w:pos="3119"/>
          <w:tab w:val="left" w:pos="4820"/>
          <w:tab w:val="left" w:pos="5103"/>
          <w:tab w:val="left" w:pos="7938"/>
        </w:tabs>
        <w:rPr>
          <w:rFonts w:ascii="Tahoma" w:hAnsi="Tahoma" w:cs="Tahoma"/>
          <w:color w:val="A6A6A6" w:themeColor="background1" w:themeShade="A6"/>
          <w:sz w:val="20"/>
          <w:szCs w:val="20"/>
        </w:rPr>
      </w:pPr>
      <w:r>
        <w:rPr>
          <w:rStyle w:val="A4"/>
          <w:rFonts w:ascii="Tahoma" w:hAnsi="Tahoma" w:cs="Tahoma"/>
        </w:rPr>
        <w:tab/>
      </w:r>
      <w:r w:rsidR="007A19BD">
        <w:rPr>
          <w:rStyle w:val="A4"/>
          <w:rFonts w:ascii="Tahoma" w:hAnsi="Tahoma" w:cs="Tahoma"/>
        </w:rPr>
        <w:t>A</w:t>
      </w:r>
      <w:r>
        <w:rPr>
          <w:rStyle w:val="A4"/>
          <w:rFonts w:ascii="Tahoma" w:hAnsi="Tahoma" w:cs="Tahoma"/>
        </w:rPr>
        <w:tab/>
        <w:t>Path junction</w:t>
      </w:r>
      <w:r w:rsidR="007A19BD">
        <w:rPr>
          <w:rStyle w:val="A4"/>
          <w:rFonts w:ascii="Tahoma" w:hAnsi="Tahoma" w:cs="Tahoma"/>
        </w:rPr>
        <w:tab/>
      </w:r>
      <w:r w:rsidR="00242C55">
        <w:rPr>
          <w:rStyle w:val="A4"/>
          <w:rFonts w:ascii="Tahoma" w:hAnsi="Tahoma" w:cs="Tahoma"/>
          <w:color w:val="A6A6A6" w:themeColor="background1" w:themeShade="A6"/>
        </w:rPr>
        <w:t>ZHS</w:t>
      </w:r>
      <w:r w:rsidR="00242C55">
        <w:rPr>
          <w:rStyle w:val="A4"/>
          <w:rFonts w:ascii="Tahoma" w:hAnsi="Tahoma" w:cs="Tahoma"/>
        </w:rPr>
        <w:tab/>
      </w:r>
      <w:r w:rsidR="0037554B">
        <w:rPr>
          <w:rStyle w:val="A4"/>
          <w:rFonts w:ascii="Tahoma" w:hAnsi="Tahoma" w:cs="Tahoma"/>
        </w:rPr>
        <w:t>M</w:t>
      </w:r>
      <w:r w:rsidR="0037554B">
        <w:rPr>
          <w:rStyle w:val="A4"/>
          <w:rFonts w:ascii="Tahoma" w:hAnsi="Tahoma" w:cs="Tahoma"/>
        </w:rPr>
        <w:tab/>
        <w:t>Path crossing</w:t>
      </w:r>
      <w:r w:rsidR="0037554B">
        <w:rPr>
          <w:rStyle w:val="A4"/>
          <w:rFonts w:ascii="Tahoma" w:hAnsi="Tahoma" w:cs="Tahoma"/>
        </w:rPr>
        <w:tab/>
      </w:r>
      <w:r w:rsidR="00242C55">
        <w:rPr>
          <w:rStyle w:val="A4"/>
          <w:rFonts w:ascii="Tahoma" w:hAnsi="Tahoma" w:cs="Tahoma"/>
          <w:color w:val="A6A6A6" w:themeColor="background1" w:themeShade="A6"/>
        </w:rPr>
        <w:t>JKZ</w:t>
      </w:r>
    </w:p>
    <w:p w:rsidR="00350321" w:rsidRPr="00242C55" w:rsidRDefault="00B810D2" w:rsidP="00696B63">
      <w:pPr>
        <w:pStyle w:val="Pa4"/>
        <w:tabs>
          <w:tab w:val="left" w:pos="284"/>
          <w:tab w:val="left" w:pos="567"/>
          <w:tab w:val="left" w:pos="3119"/>
          <w:tab w:val="left" w:pos="4820"/>
          <w:tab w:val="left" w:pos="5103"/>
          <w:tab w:val="left" w:pos="6521"/>
          <w:tab w:val="left" w:pos="7938"/>
        </w:tabs>
        <w:rPr>
          <w:rFonts w:ascii="Tahoma" w:hAnsi="Tahoma" w:cs="Tahoma"/>
          <w:color w:val="A6A6A6" w:themeColor="background1" w:themeShade="A6"/>
          <w:sz w:val="20"/>
          <w:szCs w:val="20"/>
        </w:rPr>
      </w:pPr>
      <w:r>
        <w:rPr>
          <w:rStyle w:val="A4"/>
          <w:rFonts w:ascii="Tahoma" w:hAnsi="Tahoma" w:cs="Tahoma"/>
        </w:rPr>
        <w:tab/>
      </w:r>
      <w:r w:rsidR="007A19BD">
        <w:rPr>
          <w:rStyle w:val="A4"/>
          <w:rFonts w:ascii="Tahoma" w:hAnsi="Tahoma" w:cs="Tahoma"/>
        </w:rPr>
        <w:t>B</w:t>
      </w:r>
      <w:r>
        <w:rPr>
          <w:rStyle w:val="A4"/>
          <w:rFonts w:ascii="Tahoma" w:hAnsi="Tahoma" w:cs="Tahoma"/>
        </w:rPr>
        <w:tab/>
        <w:t>Depression</w:t>
      </w:r>
      <w:r w:rsidR="007A19BD">
        <w:rPr>
          <w:rStyle w:val="A4"/>
          <w:rFonts w:ascii="Tahoma" w:hAnsi="Tahoma" w:cs="Tahoma"/>
        </w:rPr>
        <w:tab/>
      </w:r>
      <w:r w:rsidR="00242C55">
        <w:rPr>
          <w:rStyle w:val="A4"/>
          <w:rFonts w:ascii="Tahoma" w:hAnsi="Tahoma" w:cs="Tahoma"/>
          <w:color w:val="A6A6A6" w:themeColor="background1" w:themeShade="A6"/>
        </w:rPr>
        <w:t>SJK</w:t>
      </w:r>
      <w:r w:rsidR="00242C55">
        <w:rPr>
          <w:rStyle w:val="A4"/>
          <w:rFonts w:ascii="Tahoma" w:hAnsi="Tahoma" w:cs="Tahoma"/>
        </w:rPr>
        <w:tab/>
      </w:r>
      <w:r w:rsidR="0037554B">
        <w:rPr>
          <w:rStyle w:val="A4"/>
          <w:rFonts w:ascii="Tahoma" w:hAnsi="Tahoma" w:cs="Tahoma"/>
        </w:rPr>
        <w:t>N</w:t>
      </w:r>
      <w:r w:rsidR="0037554B">
        <w:rPr>
          <w:rStyle w:val="A4"/>
          <w:rFonts w:ascii="Tahoma" w:hAnsi="Tahoma" w:cs="Tahoma"/>
        </w:rPr>
        <w:tab/>
        <w:t>Stream &amp; small gully junction</w:t>
      </w:r>
      <w:r w:rsidR="0037554B">
        <w:rPr>
          <w:rStyle w:val="A4"/>
          <w:rFonts w:ascii="Tahoma" w:hAnsi="Tahoma" w:cs="Tahoma"/>
        </w:rPr>
        <w:tab/>
      </w:r>
      <w:r w:rsidR="00242C55">
        <w:rPr>
          <w:rStyle w:val="A4"/>
          <w:rFonts w:ascii="Tahoma" w:hAnsi="Tahoma" w:cs="Tahoma"/>
          <w:color w:val="A6A6A6" w:themeColor="background1" w:themeShade="A6"/>
        </w:rPr>
        <w:t>TAE</w:t>
      </w:r>
    </w:p>
    <w:p w:rsidR="00350321" w:rsidRPr="00242C55" w:rsidRDefault="00B810D2" w:rsidP="00696B63">
      <w:pPr>
        <w:pStyle w:val="Pa4"/>
        <w:tabs>
          <w:tab w:val="left" w:pos="284"/>
          <w:tab w:val="left" w:pos="567"/>
          <w:tab w:val="left" w:pos="3119"/>
          <w:tab w:val="left" w:pos="4820"/>
          <w:tab w:val="left" w:pos="5103"/>
          <w:tab w:val="left" w:pos="7938"/>
        </w:tabs>
        <w:rPr>
          <w:rFonts w:ascii="Tahoma" w:hAnsi="Tahoma" w:cs="Tahoma"/>
          <w:color w:val="A6A6A6" w:themeColor="background1" w:themeShade="A6"/>
          <w:sz w:val="20"/>
          <w:szCs w:val="20"/>
        </w:rPr>
      </w:pPr>
      <w:r>
        <w:rPr>
          <w:rStyle w:val="A4"/>
          <w:rFonts w:ascii="Tahoma" w:hAnsi="Tahoma" w:cs="Tahoma"/>
        </w:rPr>
        <w:tab/>
      </w:r>
      <w:r w:rsidR="007A19BD">
        <w:rPr>
          <w:rStyle w:val="A4"/>
          <w:rFonts w:ascii="Tahoma" w:hAnsi="Tahoma" w:cs="Tahoma"/>
        </w:rPr>
        <w:t>C</w:t>
      </w:r>
      <w:r>
        <w:rPr>
          <w:rStyle w:val="A4"/>
          <w:rFonts w:ascii="Tahoma" w:hAnsi="Tahoma" w:cs="Tahoma"/>
        </w:rPr>
        <w:tab/>
        <w:t>Bend in stream</w:t>
      </w:r>
      <w:r w:rsidR="007A19BD">
        <w:rPr>
          <w:rStyle w:val="A4"/>
          <w:rFonts w:ascii="Tahoma" w:hAnsi="Tahoma" w:cs="Tahoma"/>
        </w:rPr>
        <w:tab/>
      </w:r>
      <w:r w:rsidR="00242C55">
        <w:rPr>
          <w:rStyle w:val="A4"/>
          <w:rFonts w:ascii="Tahoma" w:hAnsi="Tahoma" w:cs="Tahoma"/>
          <w:color w:val="A6A6A6" w:themeColor="background1" w:themeShade="A6"/>
        </w:rPr>
        <w:t>DWV</w:t>
      </w:r>
      <w:r w:rsidR="00242C55">
        <w:rPr>
          <w:rStyle w:val="A4"/>
          <w:rFonts w:ascii="Tahoma" w:hAnsi="Tahoma" w:cs="Tahoma"/>
        </w:rPr>
        <w:tab/>
      </w:r>
      <w:r w:rsidR="00CA45DB">
        <w:rPr>
          <w:rStyle w:val="A4"/>
          <w:rFonts w:ascii="Tahoma" w:hAnsi="Tahoma" w:cs="Tahoma"/>
        </w:rPr>
        <w:t>P</w:t>
      </w:r>
      <w:r w:rsidR="00CA45DB">
        <w:rPr>
          <w:rStyle w:val="A4"/>
          <w:rFonts w:ascii="Tahoma" w:hAnsi="Tahoma" w:cs="Tahoma"/>
        </w:rPr>
        <w:tab/>
        <w:t>Shallow re-entrant</w:t>
      </w:r>
      <w:r w:rsidR="007A19BD">
        <w:rPr>
          <w:rStyle w:val="A4"/>
          <w:rFonts w:ascii="Tahoma" w:hAnsi="Tahoma" w:cs="Tahoma"/>
        </w:rPr>
        <w:tab/>
      </w:r>
      <w:r w:rsidR="00242C55">
        <w:rPr>
          <w:rStyle w:val="A4"/>
          <w:rFonts w:ascii="Tahoma" w:hAnsi="Tahoma" w:cs="Tahoma"/>
          <w:color w:val="A6A6A6" w:themeColor="background1" w:themeShade="A6"/>
        </w:rPr>
        <w:t>XZB</w:t>
      </w:r>
    </w:p>
    <w:p w:rsidR="00350321" w:rsidRPr="00242C55" w:rsidRDefault="00B810D2" w:rsidP="00696B63">
      <w:pPr>
        <w:pStyle w:val="Pa4"/>
        <w:tabs>
          <w:tab w:val="left" w:pos="284"/>
          <w:tab w:val="left" w:pos="567"/>
          <w:tab w:val="left" w:pos="3119"/>
          <w:tab w:val="left" w:pos="4820"/>
          <w:tab w:val="left" w:pos="5103"/>
          <w:tab w:val="left" w:pos="7938"/>
        </w:tabs>
        <w:rPr>
          <w:rFonts w:ascii="Tahoma" w:hAnsi="Tahoma" w:cs="Tahoma"/>
          <w:color w:val="A6A6A6" w:themeColor="background1" w:themeShade="A6"/>
          <w:sz w:val="20"/>
          <w:szCs w:val="20"/>
        </w:rPr>
      </w:pPr>
      <w:r>
        <w:rPr>
          <w:rStyle w:val="A4"/>
          <w:rFonts w:ascii="Tahoma" w:hAnsi="Tahoma" w:cs="Tahoma"/>
        </w:rPr>
        <w:tab/>
      </w:r>
      <w:r w:rsidR="007A19BD">
        <w:rPr>
          <w:rStyle w:val="A4"/>
          <w:rFonts w:ascii="Tahoma" w:hAnsi="Tahoma" w:cs="Tahoma"/>
        </w:rPr>
        <w:t>D</w:t>
      </w:r>
      <w:r>
        <w:rPr>
          <w:rStyle w:val="A4"/>
          <w:rFonts w:ascii="Tahoma" w:hAnsi="Tahoma" w:cs="Tahoma"/>
        </w:rPr>
        <w:tab/>
        <w:t>NE side of thicket</w:t>
      </w:r>
      <w:r w:rsidR="007A19BD">
        <w:rPr>
          <w:rStyle w:val="A4"/>
          <w:rFonts w:ascii="Tahoma" w:hAnsi="Tahoma" w:cs="Tahoma"/>
        </w:rPr>
        <w:tab/>
      </w:r>
      <w:r w:rsidR="00242C55" w:rsidRPr="00242C55">
        <w:rPr>
          <w:rStyle w:val="A4"/>
          <w:rFonts w:ascii="Tahoma" w:hAnsi="Tahoma" w:cs="Tahoma"/>
          <w:color w:val="A6A6A6" w:themeColor="background1" w:themeShade="A6"/>
        </w:rPr>
        <w:t>QFC</w:t>
      </w:r>
      <w:r w:rsidR="00242C55">
        <w:rPr>
          <w:rStyle w:val="A4"/>
          <w:rFonts w:ascii="Tahoma" w:hAnsi="Tahoma" w:cs="Tahoma"/>
        </w:rPr>
        <w:tab/>
      </w:r>
      <w:r w:rsidR="0037554B">
        <w:rPr>
          <w:rStyle w:val="A4"/>
          <w:rFonts w:ascii="Tahoma" w:hAnsi="Tahoma" w:cs="Tahoma"/>
        </w:rPr>
        <w:t>R</w:t>
      </w:r>
      <w:r w:rsidR="0037554B">
        <w:rPr>
          <w:rStyle w:val="A4"/>
          <w:rFonts w:ascii="Tahoma" w:hAnsi="Tahoma" w:cs="Tahoma"/>
        </w:rPr>
        <w:tab/>
        <w:t>Footbridge</w:t>
      </w:r>
      <w:r w:rsidR="007A19BD">
        <w:rPr>
          <w:rStyle w:val="A4"/>
          <w:rFonts w:ascii="Tahoma" w:hAnsi="Tahoma" w:cs="Tahoma"/>
        </w:rPr>
        <w:tab/>
      </w:r>
      <w:r w:rsidR="00242C55">
        <w:rPr>
          <w:rStyle w:val="A4"/>
          <w:rFonts w:ascii="Tahoma" w:hAnsi="Tahoma" w:cs="Tahoma"/>
          <w:color w:val="A6A6A6" w:themeColor="background1" w:themeShade="A6"/>
        </w:rPr>
        <w:t>CEJ</w:t>
      </w:r>
    </w:p>
    <w:p w:rsidR="00350321" w:rsidRPr="00696B63" w:rsidRDefault="00B810D2" w:rsidP="00696B63">
      <w:pPr>
        <w:pStyle w:val="Pa4"/>
        <w:tabs>
          <w:tab w:val="left" w:pos="284"/>
          <w:tab w:val="left" w:pos="567"/>
          <w:tab w:val="left" w:pos="3119"/>
          <w:tab w:val="left" w:pos="4820"/>
          <w:tab w:val="left" w:pos="5103"/>
          <w:tab w:val="left" w:pos="6521"/>
          <w:tab w:val="left" w:pos="7938"/>
        </w:tabs>
        <w:rPr>
          <w:rFonts w:ascii="Tahoma" w:hAnsi="Tahoma" w:cs="Tahoma"/>
          <w:color w:val="A6A6A6" w:themeColor="background1" w:themeShade="A6"/>
          <w:sz w:val="20"/>
          <w:szCs w:val="20"/>
        </w:rPr>
      </w:pPr>
      <w:r>
        <w:rPr>
          <w:rStyle w:val="A4"/>
          <w:rFonts w:ascii="Tahoma" w:hAnsi="Tahoma" w:cs="Tahoma"/>
        </w:rPr>
        <w:tab/>
        <w:t>E</w:t>
      </w:r>
      <w:r>
        <w:rPr>
          <w:rStyle w:val="A4"/>
          <w:rFonts w:ascii="Tahoma" w:hAnsi="Tahoma" w:cs="Tahoma"/>
        </w:rPr>
        <w:tab/>
        <w:t>Path junction</w:t>
      </w:r>
      <w:r w:rsidR="007A19BD">
        <w:rPr>
          <w:rStyle w:val="A4"/>
          <w:rFonts w:ascii="Tahoma" w:hAnsi="Tahoma" w:cs="Tahoma"/>
        </w:rPr>
        <w:tab/>
      </w:r>
      <w:r w:rsidR="00242C55">
        <w:rPr>
          <w:rStyle w:val="A4"/>
          <w:rFonts w:ascii="Tahoma" w:hAnsi="Tahoma" w:cs="Tahoma"/>
          <w:color w:val="A6A6A6" w:themeColor="background1" w:themeShade="A6"/>
        </w:rPr>
        <w:t>WDX</w:t>
      </w:r>
      <w:r w:rsidR="00242C55">
        <w:rPr>
          <w:rStyle w:val="A4"/>
          <w:rFonts w:ascii="Tahoma" w:hAnsi="Tahoma" w:cs="Tahoma"/>
        </w:rPr>
        <w:tab/>
      </w:r>
      <w:r w:rsidR="0037554B">
        <w:rPr>
          <w:rStyle w:val="A4"/>
          <w:rFonts w:ascii="Tahoma" w:hAnsi="Tahoma" w:cs="Tahoma"/>
        </w:rPr>
        <w:t>S</w:t>
      </w:r>
      <w:r w:rsidR="0037554B">
        <w:rPr>
          <w:rStyle w:val="A4"/>
          <w:rFonts w:ascii="Tahoma" w:hAnsi="Tahoma" w:cs="Tahoma"/>
        </w:rPr>
        <w:tab/>
        <w:t>Lake and ditch junction</w:t>
      </w:r>
      <w:r w:rsidR="0037554B">
        <w:rPr>
          <w:rStyle w:val="A4"/>
          <w:rFonts w:ascii="Tahoma" w:hAnsi="Tahoma" w:cs="Tahoma"/>
        </w:rPr>
        <w:tab/>
      </w:r>
      <w:r w:rsidR="00696B63">
        <w:rPr>
          <w:rStyle w:val="A4"/>
          <w:rFonts w:ascii="Tahoma" w:hAnsi="Tahoma" w:cs="Tahoma"/>
          <w:color w:val="A6A6A6" w:themeColor="background1" w:themeShade="A6"/>
        </w:rPr>
        <w:t>VYH</w:t>
      </w:r>
    </w:p>
    <w:p w:rsidR="00350321" w:rsidRPr="00696B63" w:rsidRDefault="00B810D2" w:rsidP="00696B63">
      <w:pPr>
        <w:pStyle w:val="Pa4"/>
        <w:tabs>
          <w:tab w:val="left" w:pos="284"/>
          <w:tab w:val="left" w:pos="567"/>
          <w:tab w:val="left" w:pos="3119"/>
          <w:tab w:val="left" w:pos="4820"/>
          <w:tab w:val="left" w:pos="5103"/>
          <w:tab w:val="left" w:pos="7938"/>
        </w:tabs>
        <w:rPr>
          <w:rFonts w:ascii="Tahoma" w:hAnsi="Tahoma" w:cs="Tahoma"/>
          <w:color w:val="A6A6A6" w:themeColor="background1" w:themeShade="A6"/>
          <w:sz w:val="20"/>
          <w:szCs w:val="20"/>
        </w:rPr>
      </w:pPr>
      <w:r>
        <w:rPr>
          <w:rStyle w:val="A4"/>
          <w:rFonts w:ascii="Tahoma" w:hAnsi="Tahoma" w:cs="Tahoma"/>
        </w:rPr>
        <w:tab/>
      </w:r>
      <w:r w:rsidR="007A19BD">
        <w:rPr>
          <w:rStyle w:val="A4"/>
          <w:rFonts w:ascii="Tahoma" w:hAnsi="Tahoma" w:cs="Tahoma"/>
        </w:rPr>
        <w:t>F</w:t>
      </w:r>
      <w:r>
        <w:rPr>
          <w:rStyle w:val="A4"/>
          <w:rFonts w:ascii="Tahoma" w:hAnsi="Tahoma" w:cs="Tahoma"/>
        </w:rPr>
        <w:tab/>
        <w:t>S end of footbridge</w:t>
      </w:r>
      <w:r w:rsidR="007A19BD">
        <w:rPr>
          <w:rStyle w:val="A4"/>
          <w:rFonts w:ascii="Tahoma" w:hAnsi="Tahoma" w:cs="Tahoma"/>
        </w:rPr>
        <w:tab/>
      </w:r>
      <w:r w:rsidR="00242C55">
        <w:rPr>
          <w:rStyle w:val="A4"/>
          <w:rFonts w:ascii="Tahoma" w:hAnsi="Tahoma" w:cs="Tahoma"/>
          <w:color w:val="A6A6A6" w:themeColor="background1" w:themeShade="A6"/>
        </w:rPr>
        <w:t>KMG</w:t>
      </w:r>
      <w:r w:rsidR="00242C55">
        <w:rPr>
          <w:rStyle w:val="A4"/>
          <w:rFonts w:ascii="Tahoma" w:hAnsi="Tahoma" w:cs="Tahoma"/>
        </w:rPr>
        <w:tab/>
      </w:r>
      <w:r w:rsidR="0037554B">
        <w:rPr>
          <w:rStyle w:val="A4"/>
          <w:rFonts w:ascii="Tahoma" w:hAnsi="Tahoma" w:cs="Tahoma"/>
        </w:rPr>
        <w:t>T</w:t>
      </w:r>
      <w:r w:rsidR="0037554B">
        <w:rPr>
          <w:rStyle w:val="A4"/>
          <w:rFonts w:ascii="Tahoma" w:hAnsi="Tahoma" w:cs="Tahoma"/>
        </w:rPr>
        <w:tab/>
        <w:t>Drain cover</w:t>
      </w:r>
      <w:r w:rsidR="0037554B">
        <w:rPr>
          <w:rStyle w:val="A4"/>
          <w:rFonts w:ascii="Tahoma" w:hAnsi="Tahoma" w:cs="Tahoma"/>
        </w:rPr>
        <w:tab/>
      </w:r>
      <w:r w:rsidR="00696B63" w:rsidRPr="00696B63">
        <w:rPr>
          <w:rStyle w:val="A4"/>
          <w:rFonts w:ascii="Tahoma" w:hAnsi="Tahoma" w:cs="Tahoma"/>
          <w:color w:val="A6A6A6" w:themeColor="background1" w:themeShade="A6"/>
        </w:rPr>
        <w:t>AGN</w:t>
      </w:r>
    </w:p>
    <w:p w:rsidR="0037554B" w:rsidRPr="00696B63" w:rsidRDefault="003C2F41" w:rsidP="00696B63">
      <w:pPr>
        <w:pStyle w:val="Pa3"/>
        <w:tabs>
          <w:tab w:val="left" w:pos="284"/>
          <w:tab w:val="left" w:pos="567"/>
          <w:tab w:val="left" w:pos="3119"/>
          <w:tab w:val="left" w:pos="4820"/>
          <w:tab w:val="left" w:pos="5103"/>
          <w:tab w:val="left" w:pos="7938"/>
        </w:tabs>
        <w:spacing w:after="120"/>
        <w:ind w:left="284" w:hanging="284"/>
        <w:rPr>
          <w:rFonts w:ascii="Tahoma" w:hAnsi="Tahoma" w:cs="Tahoma"/>
          <w:color w:val="A6A6A6" w:themeColor="background1" w:themeShade="A6"/>
          <w:sz w:val="20"/>
          <w:szCs w:val="20"/>
        </w:rPr>
      </w:pPr>
      <w:r w:rsidRPr="00F871E1">
        <w:rPr>
          <w:rFonts w:ascii="Tahoma" w:hAnsi="Tahoma" w:cs="Tahoma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850E34" wp14:editId="377E9D49">
                <wp:simplePos x="0" y="0"/>
                <wp:positionH relativeFrom="column">
                  <wp:posOffset>-34290</wp:posOffset>
                </wp:positionH>
                <wp:positionV relativeFrom="paragraph">
                  <wp:posOffset>834389</wp:posOffset>
                </wp:positionV>
                <wp:extent cx="5848350" cy="77152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6EB" w:rsidRDefault="00F871E1" w:rsidP="006A1BFC">
                            <w:pPr>
                              <w:spacing w:after="60"/>
                              <w:rPr>
                                <w:color w:val="A6A6A6" w:themeColor="background1" w:themeShade="A6"/>
                              </w:rPr>
                            </w:pPr>
                            <w:r w:rsidRPr="00F871E1">
                              <w:rPr>
                                <w:color w:val="A6A6A6" w:themeColor="background1" w:themeShade="A6"/>
                              </w:rPr>
                              <w:t>Answers</w:t>
                            </w:r>
                            <w:r w:rsidR="00696B63">
                              <w:rPr>
                                <w:color w:val="A6A6A6" w:themeColor="background1" w:themeShade="A6"/>
                              </w:rPr>
                              <w:t xml:space="preserve"> to the 3 sample courses</w:t>
                            </w:r>
                            <w:r w:rsidR="007F5921">
                              <w:rPr>
                                <w:color w:val="A6A6A6" w:themeColor="background1" w:themeShade="A6"/>
                              </w:rPr>
                              <w:t xml:space="preserve"> in your pack</w:t>
                            </w:r>
                            <w:r w:rsidRPr="00F871E1">
                              <w:rPr>
                                <w:color w:val="A6A6A6" w:themeColor="background1" w:themeShade="A6"/>
                              </w:rPr>
                              <w:t>:</w:t>
                            </w:r>
                            <w:r w:rsidR="00606988">
                              <w:rPr>
                                <w:color w:val="A6A6A6" w:themeColor="background1" w:themeShade="A6"/>
                              </w:rPr>
                              <w:t xml:space="preserve">   </w:t>
                            </w:r>
                          </w:p>
                          <w:p w:rsidR="006A1BFC" w:rsidRDefault="00606988" w:rsidP="006A1BFC">
                            <w:pPr>
                              <w:spacing w:after="60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</w:rPr>
                              <w:t>Yellow</w:t>
                            </w:r>
                            <w:r w:rsidR="006A1BFC">
                              <w:rPr>
                                <w:color w:val="A6A6A6" w:themeColor="background1" w:themeShade="A6"/>
                              </w:rPr>
                              <w:t xml:space="preserve"> Course </w:t>
                            </w:r>
                            <w:r w:rsidR="000624DC">
                              <w:rPr>
                                <w:color w:val="A6A6A6" w:themeColor="background1" w:themeShade="A6"/>
                              </w:rPr>
                              <w:t xml:space="preserve"> </w:t>
                            </w:r>
                            <w:r w:rsidR="00761DD3">
                              <w:rPr>
                                <w:color w:val="A6A6A6" w:themeColor="background1" w:themeShade="A6"/>
                              </w:rPr>
                              <w:t xml:space="preserve">  </w:t>
                            </w:r>
                            <w:r w:rsidR="000624DC">
                              <w:rPr>
                                <w:color w:val="A6A6A6" w:themeColor="background1" w:themeShade="A6"/>
                              </w:rPr>
                              <w:t>1</w:t>
                            </w:r>
                            <w:r w:rsidR="000624DC" w:rsidRPr="000624DC">
                              <w:rPr>
                                <w:color w:val="A6A6A6" w:themeColor="background1" w:themeShade="A6"/>
                                <w:vertAlign w:val="superscript"/>
                              </w:rPr>
                              <w:t>st</w:t>
                            </w:r>
                            <w:r w:rsidR="000624DC">
                              <w:rPr>
                                <w:color w:val="A6A6A6" w:themeColor="background1" w:themeShade="A6"/>
                              </w:rPr>
                              <w:t xml:space="preserve"> letter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 xml:space="preserve">: BJQHWG  </w:t>
                            </w:r>
                            <w:r w:rsidR="006F56EB">
                              <w:rPr>
                                <w:color w:val="A6A6A6" w:themeColor="background1" w:themeShade="A6"/>
                              </w:rPr>
                              <w:t xml:space="preserve">  </w:t>
                            </w:r>
                            <w:r w:rsidR="00761DD3">
                              <w:rPr>
                                <w:color w:val="A6A6A6" w:themeColor="background1" w:themeShade="A6"/>
                              </w:rPr>
                              <w:t xml:space="preserve">     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Orange</w:t>
                            </w:r>
                            <w:r w:rsidR="006A1BFC">
                              <w:rPr>
                                <w:color w:val="A6A6A6" w:themeColor="background1" w:themeShade="A6"/>
                              </w:rPr>
                              <w:t xml:space="preserve"> Course </w:t>
                            </w:r>
                            <w:r w:rsidR="000624DC">
                              <w:rPr>
                                <w:color w:val="A6A6A6" w:themeColor="background1" w:themeShade="A6"/>
                              </w:rPr>
                              <w:t xml:space="preserve"> </w:t>
                            </w:r>
                            <w:r w:rsidR="00761DD3">
                              <w:rPr>
                                <w:color w:val="A6A6A6" w:themeColor="background1" w:themeShade="A6"/>
                              </w:rPr>
                              <w:t xml:space="preserve">  </w:t>
                            </w:r>
                            <w:r w:rsidR="000624DC">
                              <w:rPr>
                                <w:color w:val="A6A6A6" w:themeColor="background1" w:themeShade="A6"/>
                              </w:rPr>
                              <w:t>2</w:t>
                            </w:r>
                            <w:r w:rsidR="000624DC" w:rsidRPr="000624DC">
                              <w:rPr>
                                <w:color w:val="A6A6A6" w:themeColor="background1" w:themeShade="A6"/>
                                <w:vertAlign w:val="superscript"/>
                              </w:rPr>
                              <w:t>nd</w:t>
                            </w:r>
                            <w:r w:rsidR="000624DC">
                              <w:rPr>
                                <w:color w:val="A6A6A6" w:themeColor="background1" w:themeShade="A6"/>
                              </w:rPr>
                              <w:t xml:space="preserve"> letter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: LDYWQA</w:t>
                            </w:r>
                            <w:r w:rsidR="006F56EB">
                              <w:rPr>
                                <w:color w:val="A6A6A6" w:themeColor="background1" w:themeShade="A6"/>
                              </w:rPr>
                              <w:t xml:space="preserve">NGSF     </w:t>
                            </w:r>
                          </w:p>
                          <w:p w:rsidR="00606988" w:rsidRPr="00F871E1" w:rsidRDefault="000624DC" w:rsidP="006A1BFC">
                            <w:pPr>
                              <w:spacing w:after="60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</w:rPr>
                              <w:t>L</w:t>
                            </w:r>
                            <w:r w:rsidR="006A1BFC">
                              <w:rPr>
                                <w:color w:val="A6A6A6" w:themeColor="background1" w:themeShade="A6"/>
                              </w:rPr>
                              <w:t>ight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 xml:space="preserve"> Gr</w:t>
                            </w:r>
                            <w:r w:rsidR="006A1BFC">
                              <w:rPr>
                                <w:color w:val="A6A6A6" w:themeColor="background1" w:themeShade="A6"/>
                              </w:rPr>
                              <w:t>ee</w:t>
                            </w:r>
                            <w:r w:rsidR="006F56EB">
                              <w:rPr>
                                <w:color w:val="A6A6A6" w:themeColor="background1" w:themeShade="A6"/>
                              </w:rPr>
                              <w:t>n</w:t>
                            </w:r>
                            <w:r w:rsidR="006A1BFC">
                              <w:rPr>
                                <w:color w:val="A6A6A6" w:themeColor="background1" w:themeShade="A6"/>
                              </w:rPr>
                              <w:t xml:space="preserve"> Course </w:t>
                            </w:r>
                            <w:r w:rsidR="00761DD3">
                              <w:rPr>
                                <w:color w:val="A6A6A6" w:themeColor="background1" w:themeShade="A6"/>
                              </w:rPr>
                              <w:t xml:space="preserve">  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 xml:space="preserve"> 3</w:t>
                            </w:r>
                            <w:r w:rsidRPr="000624DC">
                              <w:rPr>
                                <w:color w:val="A6A6A6" w:themeColor="background1" w:themeShade="A6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 xml:space="preserve"> letter</w:t>
                            </w:r>
                            <w:r w:rsidR="006F56EB">
                              <w:rPr>
                                <w:color w:val="A6A6A6" w:themeColor="background1" w:themeShade="A6"/>
                              </w:rPr>
                              <w:t>:  GDATKBMSPNEVY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7pt;margin-top:65.7pt;width:460.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">
                <v:textbox>
                  <w:txbxContent>
                    <w:p w:rsidR="006F56EB" w:rsidRDefault="00F871E1" w:rsidP="006A1BFC">
                      <w:pPr>
                        <w:spacing w:after="60"/>
                        <w:rPr>
                          <w:color w:val="A6A6A6" w:themeColor="background1" w:themeShade="A6"/>
                        </w:rPr>
                      </w:pPr>
                      <w:r w:rsidRPr="00F871E1">
                        <w:rPr>
                          <w:color w:val="A6A6A6" w:themeColor="background1" w:themeShade="A6"/>
                        </w:rPr>
                        <w:t>Answers</w:t>
                      </w:r>
                      <w:r w:rsidR="00696B63">
                        <w:rPr>
                          <w:color w:val="A6A6A6" w:themeColor="background1" w:themeShade="A6"/>
                        </w:rPr>
                        <w:t xml:space="preserve"> to the 3 sample courses</w:t>
                      </w:r>
                      <w:r w:rsidR="007F5921">
                        <w:rPr>
                          <w:color w:val="A6A6A6" w:themeColor="background1" w:themeShade="A6"/>
                        </w:rPr>
                        <w:t xml:space="preserve"> in your pack</w:t>
                      </w:r>
                      <w:r w:rsidRPr="00F871E1">
                        <w:rPr>
                          <w:color w:val="A6A6A6" w:themeColor="background1" w:themeShade="A6"/>
                        </w:rPr>
                        <w:t>:</w:t>
                      </w:r>
                      <w:r w:rsidR="00606988">
                        <w:rPr>
                          <w:color w:val="A6A6A6" w:themeColor="background1" w:themeShade="A6"/>
                        </w:rPr>
                        <w:t xml:space="preserve">   </w:t>
                      </w:r>
                    </w:p>
                    <w:p w:rsidR="006A1BFC" w:rsidRDefault="00606988" w:rsidP="006A1BFC">
                      <w:pPr>
                        <w:spacing w:after="60"/>
                        <w:rPr>
                          <w:color w:val="A6A6A6" w:themeColor="background1" w:themeShade="A6"/>
                        </w:rPr>
                      </w:pPr>
                      <w:r>
                        <w:rPr>
                          <w:color w:val="A6A6A6" w:themeColor="background1" w:themeShade="A6"/>
                        </w:rPr>
                        <w:t>Yellow</w:t>
                      </w:r>
                      <w:r w:rsidR="006A1BFC">
                        <w:rPr>
                          <w:color w:val="A6A6A6" w:themeColor="background1" w:themeShade="A6"/>
                        </w:rPr>
                        <w:t xml:space="preserve"> Course </w:t>
                      </w:r>
                      <w:r w:rsidR="000624DC">
                        <w:rPr>
                          <w:color w:val="A6A6A6" w:themeColor="background1" w:themeShade="A6"/>
                        </w:rPr>
                        <w:t xml:space="preserve"> </w:t>
                      </w:r>
                      <w:r w:rsidR="00761DD3">
                        <w:rPr>
                          <w:color w:val="A6A6A6" w:themeColor="background1" w:themeShade="A6"/>
                        </w:rPr>
                        <w:t xml:space="preserve">  </w:t>
                      </w:r>
                      <w:r w:rsidR="000624DC">
                        <w:rPr>
                          <w:color w:val="A6A6A6" w:themeColor="background1" w:themeShade="A6"/>
                        </w:rPr>
                        <w:t>1</w:t>
                      </w:r>
                      <w:r w:rsidR="000624DC" w:rsidRPr="000624DC">
                        <w:rPr>
                          <w:color w:val="A6A6A6" w:themeColor="background1" w:themeShade="A6"/>
                          <w:vertAlign w:val="superscript"/>
                        </w:rPr>
                        <w:t>st</w:t>
                      </w:r>
                      <w:r w:rsidR="000624DC">
                        <w:rPr>
                          <w:color w:val="A6A6A6" w:themeColor="background1" w:themeShade="A6"/>
                        </w:rPr>
                        <w:t xml:space="preserve"> letter</w:t>
                      </w:r>
                      <w:r>
                        <w:rPr>
                          <w:color w:val="A6A6A6" w:themeColor="background1" w:themeShade="A6"/>
                        </w:rPr>
                        <w:t xml:space="preserve">: BJQHWG  </w:t>
                      </w:r>
                      <w:r w:rsidR="006F56EB">
                        <w:rPr>
                          <w:color w:val="A6A6A6" w:themeColor="background1" w:themeShade="A6"/>
                        </w:rPr>
                        <w:t xml:space="preserve">  </w:t>
                      </w:r>
                      <w:r w:rsidR="00761DD3">
                        <w:rPr>
                          <w:color w:val="A6A6A6" w:themeColor="background1" w:themeShade="A6"/>
                        </w:rPr>
                        <w:t xml:space="preserve">     </w:t>
                      </w:r>
                      <w:r>
                        <w:rPr>
                          <w:color w:val="A6A6A6" w:themeColor="background1" w:themeShade="A6"/>
                        </w:rPr>
                        <w:t>Orange</w:t>
                      </w:r>
                      <w:r w:rsidR="006A1BFC">
                        <w:rPr>
                          <w:color w:val="A6A6A6" w:themeColor="background1" w:themeShade="A6"/>
                        </w:rPr>
                        <w:t xml:space="preserve"> Course </w:t>
                      </w:r>
                      <w:r w:rsidR="000624DC">
                        <w:rPr>
                          <w:color w:val="A6A6A6" w:themeColor="background1" w:themeShade="A6"/>
                        </w:rPr>
                        <w:t xml:space="preserve"> </w:t>
                      </w:r>
                      <w:r w:rsidR="00761DD3">
                        <w:rPr>
                          <w:color w:val="A6A6A6" w:themeColor="background1" w:themeShade="A6"/>
                        </w:rPr>
                        <w:t xml:space="preserve">  </w:t>
                      </w:r>
                      <w:r w:rsidR="000624DC">
                        <w:rPr>
                          <w:color w:val="A6A6A6" w:themeColor="background1" w:themeShade="A6"/>
                        </w:rPr>
                        <w:t>2</w:t>
                      </w:r>
                      <w:r w:rsidR="000624DC" w:rsidRPr="000624DC">
                        <w:rPr>
                          <w:color w:val="A6A6A6" w:themeColor="background1" w:themeShade="A6"/>
                          <w:vertAlign w:val="superscript"/>
                        </w:rPr>
                        <w:t>nd</w:t>
                      </w:r>
                      <w:r w:rsidR="000624DC">
                        <w:rPr>
                          <w:color w:val="A6A6A6" w:themeColor="background1" w:themeShade="A6"/>
                        </w:rPr>
                        <w:t xml:space="preserve"> letter</w:t>
                      </w:r>
                      <w:r>
                        <w:rPr>
                          <w:color w:val="A6A6A6" w:themeColor="background1" w:themeShade="A6"/>
                        </w:rPr>
                        <w:t>: LDYWQA</w:t>
                      </w:r>
                      <w:r w:rsidR="006F56EB">
                        <w:rPr>
                          <w:color w:val="A6A6A6" w:themeColor="background1" w:themeShade="A6"/>
                        </w:rPr>
                        <w:t xml:space="preserve">NGSF     </w:t>
                      </w:r>
                    </w:p>
                    <w:p w:rsidR="00606988" w:rsidRPr="00F871E1" w:rsidRDefault="000624DC" w:rsidP="006A1BFC">
                      <w:pPr>
                        <w:spacing w:after="60"/>
                        <w:rPr>
                          <w:color w:val="A6A6A6" w:themeColor="background1" w:themeShade="A6"/>
                        </w:rPr>
                      </w:pPr>
                      <w:r>
                        <w:rPr>
                          <w:color w:val="A6A6A6" w:themeColor="background1" w:themeShade="A6"/>
                        </w:rPr>
                        <w:t>L</w:t>
                      </w:r>
                      <w:r w:rsidR="006A1BFC">
                        <w:rPr>
                          <w:color w:val="A6A6A6" w:themeColor="background1" w:themeShade="A6"/>
                        </w:rPr>
                        <w:t>ight</w:t>
                      </w:r>
                      <w:r>
                        <w:rPr>
                          <w:color w:val="A6A6A6" w:themeColor="background1" w:themeShade="A6"/>
                        </w:rPr>
                        <w:t xml:space="preserve"> Gr</w:t>
                      </w:r>
                      <w:r w:rsidR="006A1BFC">
                        <w:rPr>
                          <w:color w:val="A6A6A6" w:themeColor="background1" w:themeShade="A6"/>
                        </w:rPr>
                        <w:t>ee</w:t>
                      </w:r>
                      <w:r w:rsidR="006F56EB">
                        <w:rPr>
                          <w:color w:val="A6A6A6" w:themeColor="background1" w:themeShade="A6"/>
                        </w:rPr>
                        <w:t>n</w:t>
                      </w:r>
                      <w:r w:rsidR="006A1BFC">
                        <w:rPr>
                          <w:color w:val="A6A6A6" w:themeColor="background1" w:themeShade="A6"/>
                        </w:rPr>
                        <w:t xml:space="preserve"> Course </w:t>
                      </w:r>
                      <w:r w:rsidR="00761DD3">
                        <w:rPr>
                          <w:color w:val="A6A6A6" w:themeColor="background1" w:themeShade="A6"/>
                        </w:rPr>
                        <w:t xml:space="preserve">  </w:t>
                      </w:r>
                      <w:r>
                        <w:rPr>
                          <w:color w:val="A6A6A6" w:themeColor="background1" w:themeShade="A6"/>
                        </w:rPr>
                        <w:t xml:space="preserve"> 3</w:t>
                      </w:r>
                      <w:r w:rsidRPr="000624DC">
                        <w:rPr>
                          <w:color w:val="A6A6A6" w:themeColor="background1" w:themeShade="A6"/>
                          <w:vertAlign w:val="superscript"/>
                        </w:rPr>
                        <w:t>rd</w:t>
                      </w:r>
                      <w:r>
                        <w:rPr>
                          <w:color w:val="A6A6A6" w:themeColor="background1" w:themeShade="A6"/>
                        </w:rPr>
                        <w:t xml:space="preserve"> letter</w:t>
                      </w:r>
                      <w:r w:rsidR="006F56EB">
                        <w:rPr>
                          <w:color w:val="A6A6A6" w:themeColor="background1" w:themeShade="A6"/>
                        </w:rPr>
                        <w:t>:  GDATKBMSPNEVY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B810D2">
        <w:rPr>
          <w:rStyle w:val="A4"/>
          <w:rFonts w:ascii="Tahoma" w:hAnsi="Tahoma" w:cs="Tahoma"/>
        </w:rPr>
        <w:tab/>
      </w:r>
      <w:r w:rsidR="007A19BD">
        <w:rPr>
          <w:rStyle w:val="A4"/>
          <w:rFonts w:ascii="Tahoma" w:hAnsi="Tahoma" w:cs="Tahoma"/>
        </w:rPr>
        <w:t>G</w:t>
      </w:r>
      <w:r w:rsidR="00B810D2">
        <w:rPr>
          <w:rStyle w:val="A4"/>
          <w:rFonts w:ascii="Tahoma" w:hAnsi="Tahoma" w:cs="Tahoma"/>
        </w:rPr>
        <w:tab/>
        <w:t xml:space="preserve">W </w:t>
      </w:r>
      <w:proofErr w:type="gramStart"/>
      <w:r w:rsidR="00B810D2">
        <w:rPr>
          <w:rStyle w:val="A4"/>
          <w:rFonts w:ascii="Tahoma" w:hAnsi="Tahoma" w:cs="Tahoma"/>
        </w:rPr>
        <w:t>end</w:t>
      </w:r>
      <w:proofErr w:type="gramEnd"/>
      <w:r w:rsidR="00B810D2">
        <w:rPr>
          <w:rStyle w:val="A4"/>
          <w:rFonts w:ascii="Tahoma" w:hAnsi="Tahoma" w:cs="Tahoma"/>
        </w:rPr>
        <w:t xml:space="preserve"> of path.</w:t>
      </w:r>
      <w:r w:rsidR="007A19BD">
        <w:rPr>
          <w:rStyle w:val="A4"/>
          <w:rFonts w:ascii="Tahoma" w:hAnsi="Tahoma" w:cs="Tahoma"/>
        </w:rPr>
        <w:tab/>
      </w:r>
      <w:r w:rsidR="00242C55" w:rsidRPr="00242C55">
        <w:rPr>
          <w:rStyle w:val="A4"/>
          <w:rFonts w:ascii="Tahoma" w:hAnsi="Tahoma" w:cs="Tahoma"/>
          <w:color w:val="A6A6A6" w:themeColor="background1" w:themeShade="A6"/>
        </w:rPr>
        <w:t>MTD</w:t>
      </w:r>
      <w:r w:rsidR="00242C55">
        <w:rPr>
          <w:rStyle w:val="A4"/>
          <w:rFonts w:ascii="Tahoma" w:hAnsi="Tahoma" w:cs="Tahoma"/>
        </w:rPr>
        <w:tab/>
      </w:r>
      <w:r w:rsidR="00CA45DB">
        <w:rPr>
          <w:rStyle w:val="A4"/>
          <w:rFonts w:ascii="Tahoma" w:hAnsi="Tahoma" w:cs="Tahoma"/>
        </w:rPr>
        <w:t>V</w:t>
      </w:r>
      <w:r w:rsidR="00CA45DB">
        <w:rPr>
          <w:rStyle w:val="A4"/>
          <w:rFonts w:ascii="Tahoma" w:hAnsi="Tahoma" w:cs="Tahoma"/>
        </w:rPr>
        <w:tab/>
        <w:t>Shallow re-entrant</w:t>
      </w:r>
      <w:r w:rsidR="0037554B">
        <w:rPr>
          <w:rStyle w:val="A4"/>
          <w:rFonts w:ascii="Tahoma" w:hAnsi="Tahoma" w:cs="Tahoma"/>
        </w:rPr>
        <w:tab/>
      </w:r>
      <w:r w:rsidR="00696B63">
        <w:rPr>
          <w:rStyle w:val="A4"/>
          <w:rFonts w:ascii="Tahoma" w:hAnsi="Tahoma" w:cs="Tahoma"/>
          <w:color w:val="A6A6A6" w:themeColor="background1" w:themeShade="A6"/>
        </w:rPr>
        <w:t>FST</w:t>
      </w:r>
      <w:r w:rsidR="007A19BD">
        <w:rPr>
          <w:rStyle w:val="A4"/>
          <w:rFonts w:ascii="Tahoma" w:hAnsi="Tahoma" w:cs="Tahoma"/>
        </w:rPr>
        <w:br/>
        <w:t>H</w:t>
      </w:r>
      <w:r w:rsidR="00B810D2">
        <w:rPr>
          <w:rStyle w:val="A4"/>
          <w:rFonts w:ascii="Tahoma" w:hAnsi="Tahoma" w:cs="Tahoma"/>
        </w:rPr>
        <w:tab/>
      </w:r>
      <w:r w:rsidR="007F5AF1">
        <w:rPr>
          <w:rStyle w:val="A4"/>
          <w:rFonts w:ascii="Tahoma" w:hAnsi="Tahoma" w:cs="Tahoma"/>
        </w:rPr>
        <w:t>Tree in walled enclosure</w:t>
      </w:r>
      <w:r w:rsidR="00B810D2">
        <w:rPr>
          <w:rStyle w:val="A4"/>
          <w:rFonts w:ascii="Tahoma" w:hAnsi="Tahoma" w:cs="Tahoma"/>
        </w:rPr>
        <w:tab/>
      </w:r>
      <w:r w:rsidR="00242C55" w:rsidRPr="00242C55">
        <w:rPr>
          <w:rStyle w:val="A4"/>
          <w:rFonts w:ascii="Tahoma" w:hAnsi="Tahoma" w:cs="Tahoma"/>
          <w:color w:val="A6A6A6" w:themeColor="background1" w:themeShade="A6"/>
        </w:rPr>
        <w:t>RVQ</w:t>
      </w:r>
      <w:r w:rsidR="00242C55">
        <w:rPr>
          <w:rStyle w:val="A4"/>
          <w:rFonts w:ascii="Tahoma" w:hAnsi="Tahoma" w:cs="Tahoma"/>
        </w:rPr>
        <w:tab/>
      </w:r>
      <w:r w:rsidR="0037554B">
        <w:rPr>
          <w:rStyle w:val="A4"/>
          <w:rFonts w:ascii="Tahoma" w:hAnsi="Tahoma" w:cs="Tahoma"/>
        </w:rPr>
        <w:t>W</w:t>
      </w:r>
      <w:r w:rsidR="0037554B">
        <w:rPr>
          <w:rStyle w:val="A4"/>
          <w:rFonts w:ascii="Tahoma" w:hAnsi="Tahoma" w:cs="Tahoma"/>
        </w:rPr>
        <w:tab/>
        <w:t>Path junction</w:t>
      </w:r>
      <w:r w:rsidR="0037554B">
        <w:rPr>
          <w:rStyle w:val="A4"/>
          <w:rFonts w:ascii="Tahoma" w:hAnsi="Tahoma" w:cs="Tahoma"/>
        </w:rPr>
        <w:tab/>
      </w:r>
      <w:r w:rsidR="00696B63">
        <w:rPr>
          <w:rStyle w:val="A4"/>
          <w:rFonts w:ascii="Tahoma" w:hAnsi="Tahoma" w:cs="Tahoma"/>
          <w:color w:val="A6A6A6" w:themeColor="background1" w:themeShade="A6"/>
        </w:rPr>
        <w:t>NXP</w:t>
      </w:r>
      <w:r w:rsidR="0037554B">
        <w:rPr>
          <w:rStyle w:val="A4"/>
          <w:rFonts w:ascii="Tahoma" w:hAnsi="Tahoma" w:cs="Tahoma"/>
        </w:rPr>
        <w:br/>
        <w:t>J</w:t>
      </w:r>
      <w:r w:rsidR="0037554B">
        <w:rPr>
          <w:rStyle w:val="A4"/>
          <w:rFonts w:ascii="Tahoma" w:hAnsi="Tahoma" w:cs="Tahoma"/>
        </w:rPr>
        <w:tab/>
        <w:t>E side of thicket</w:t>
      </w:r>
      <w:r w:rsidR="0037554B">
        <w:rPr>
          <w:rStyle w:val="A4"/>
          <w:rFonts w:ascii="Tahoma" w:hAnsi="Tahoma" w:cs="Tahoma"/>
        </w:rPr>
        <w:tab/>
      </w:r>
      <w:r w:rsidR="00242C55">
        <w:rPr>
          <w:rStyle w:val="A4"/>
          <w:rFonts w:ascii="Tahoma" w:hAnsi="Tahoma" w:cs="Tahoma"/>
          <w:color w:val="A6A6A6" w:themeColor="background1" w:themeShade="A6"/>
        </w:rPr>
        <w:t>GLY</w:t>
      </w:r>
      <w:r w:rsidR="00242C55">
        <w:rPr>
          <w:rStyle w:val="A4"/>
          <w:rFonts w:ascii="Tahoma" w:hAnsi="Tahoma" w:cs="Tahoma"/>
        </w:rPr>
        <w:tab/>
      </w:r>
      <w:r w:rsidR="0037554B">
        <w:rPr>
          <w:rStyle w:val="A4"/>
          <w:rFonts w:ascii="Tahoma" w:hAnsi="Tahoma" w:cs="Tahoma"/>
        </w:rPr>
        <w:t>X</w:t>
      </w:r>
      <w:r w:rsidR="0037554B">
        <w:rPr>
          <w:rStyle w:val="A4"/>
          <w:rFonts w:ascii="Tahoma" w:hAnsi="Tahoma" w:cs="Tahoma"/>
        </w:rPr>
        <w:tab/>
        <w:t>Path &amp; small gully crossing</w:t>
      </w:r>
      <w:r w:rsidR="0037554B">
        <w:rPr>
          <w:rStyle w:val="A4"/>
          <w:rFonts w:ascii="Tahoma" w:hAnsi="Tahoma" w:cs="Tahoma"/>
        </w:rPr>
        <w:tab/>
      </w:r>
      <w:r w:rsidR="00696B63">
        <w:rPr>
          <w:rStyle w:val="A4"/>
          <w:rFonts w:ascii="Tahoma" w:hAnsi="Tahoma" w:cs="Tahoma"/>
          <w:color w:val="A6A6A6" w:themeColor="background1" w:themeShade="A6"/>
        </w:rPr>
        <w:t>LRM</w:t>
      </w:r>
      <w:r w:rsidR="0037554B">
        <w:rPr>
          <w:rStyle w:val="A4"/>
          <w:rFonts w:ascii="Tahoma" w:hAnsi="Tahoma" w:cs="Tahoma"/>
        </w:rPr>
        <w:br/>
        <w:t>K</w:t>
      </w:r>
      <w:r w:rsidR="0037554B">
        <w:rPr>
          <w:rStyle w:val="A4"/>
          <w:rFonts w:ascii="Tahoma" w:hAnsi="Tahoma" w:cs="Tahoma"/>
        </w:rPr>
        <w:tab/>
        <w:t>NW side of gateway</w:t>
      </w:r>
      <w:r w:rsidR="0037554B">
        <w:rPr>
          <w:rStyle w:val="A4"/>
          <w:rFonts w:ascii="Tahoma" w:hAnsi="Tahoma" w:cs="Tahoma"/>
        </w:rPr>
        <w:tab/>
      </w:r>
      <w:r w:rsidR="00242C55" w:rsidRPr="00242C55">
        <w:rPr>
          <w:rStyle w:val="A4"/>
          <w:rFonts w:ascii="Tahoma" w:hAnsi="Tahoma" w:cs="Tahoma"/>
          <w:color w:val="A6A6A6" w:themeColor="background1" w:themeShade="A6"/>
        </w:rPr>
        <w:t>BQR</w:t>
      </w:r>
      <w:r w:rsidR="00242C55">
        <w:rPr>
          <w:rStyle w:val="A4"/>
          <w:rFonts w:ascii="Tahoma" w:hAnsi="Tahoma" w:cs="Tahoma"/>
        </w:rPr>
        <w:tab/>
      </w:r>
      <w:r w:rsidR="0037554B">
        <w:rPr>
          <w:rStyle w:val="A4"/>
          <w:rFonts w:ascii="Tahoma" w:hAnsi="Tahoma" w:cs="Tahoma"/>
        </w:rPr>
        <w:t>Y</w:t>
      </w:r>
      <w:r w:rsidR="0037554B">
        <w:rPr>
          <w:rStyle w:val="A4"/>
          <w:rFonts w:ascii="Tahoma" w:hAnsi="Tahoma" w:cs="Tahoma"/>
        </w:rPr>
        <w:tab/>
        <w:t>NE side of thicket</w:t>
      </w:r>
      <w:r w:rsidR="0037554B">
        <w:rPr>
          <w:rStyle w:val="A4"/>
          <w:rFonts w:ascii="Tahoma" w:hAnsi="Tahoma" w:cs="Tahoma"/>
        </w:rPr>
        <w:tab/>
      </w:r>
      <w:r w:rsidR="00696B63">
        <w:rPr>
          <w:rStyle w:val="A4"/>
          <w:rFonts w:ascii="Tahoma" w:hAnsi="Tahoma" w:cs="Tahoma"/>
          <w:color w:val="A6A6A6" w:themeColor="background1" w:themeShade="A6"/>
        </w:rPr>
        <w:t>HCF</w:t>
      </w:r>
      <w:r w:rsidR="0037554B">
        <w:rPr>
          <w:rStyle w:val="A4"/>
          <w:rFonts w:ascii="Tahoma" w:hAnsi="Tahoma" w:cs="Tahoma"/>
        </w:rPr>
        <w:br/>
        <w:t>L</w:t>
      </w:r>
      <w:r w:rsidR="0037554B">
        <w:rPr>
          <w:rStyle w:val="A4"/>
          <w:rFonts w:ascii="Tahoma" w:hAnsi="Tahoma" w:cs="Tahoma"/>
        </w:rPr>
        <w:tab/>
        <w:t>NE side of lone tree</w:t>
      </w:r>
      <w:r w:rsidR="0037554B">
        <w:rPr>
          <w:rStyle w:val="A4"/>
          <w:rFonts w:ascii="Tahoma" w:hAnsi="Tahoma" w:cs="Tahoma"/>
        </w:rPr>
        <w:tab/>
      </w:r>
      <w:r w:rsidR="00242C55">
        <w:rPr>
          <w:rStyle w:val="A4"/>
          <w:rFonts w:ascii="Tahoma" w:hAnsi="Tahoma" w:cs="Tahoma"/>
          <w:color w:val="A6A6A6" w:themeColor="background1" w:themeShade="A6"/>
        </w:rPr>
        <w:t>EPA</w:t>
      </w:r>
      <w:r w:rsidR="00242C55">
        <w:rPr>
          <w:rStyle w:val="A4"/>
          <w:rFonts w:ascii="Tahoma" w:hAnsi="Tahoma" w:cs="Tahoma"/>
        </w:rPr>
        <w:tab/>
      </w:r>
      <w:r w:rsidR="0037554B">
        <w:rPr>
          <w:rStyle w:val="A4"/>
          <w:rFonts w:ascii="Tahoma" w:hAnsi="Tahoma" w:cs="Tahoma"/>
        </w:rPr>
        <w:t>Z</w:t>
      </w:r>
      <w:r w:rsidR="0037554B">
        <w:rPr>
          <w:rStyle w:val="A4"/>
          <w:rFonts w:ascii="Tahoma" w:hAnsi="Tahoma" w:cs="Tahoma"/>
        </w:rPr>
        <w:tab/>
        <w:t>Corner of fence</w:t>
      </w:r>
      <w:r w:rsidR="0037554B">
        <w:rPr>
          <w:rStyle w:val="A4"/>
          <w:rFonts w:ascii="Tahoma" w:hAnsi="Tahoma" w:cs="Tahoma"/>
        </w:rPr>
        <w:tab/>
      </w:r>
      <w:r w:rsidR="00696B63">
        <w:rPr>
          <w:rStyle w:val="A4"/>
          <w:rFonts w:ascii="Tahoma" w:hAnsi="Tahoma" w:cs="Tahoma"/>
          <w:color w:val="A6A6A6" w:themeColor="background1" w:themeShade="A6"/>
        </w:rPr>
        <w:t>PNW</w:t>
      </w:r>
    </w:p>
    <w:p w:rsidR="00696B63" w:rsidRDefault="005038A5" w:rsidP="005038A5">
      <w:pPr>
        <w:pStyle w:val="Default"/>
        <w:tabs>
          <w:tab w:val="left" w:pos="284"/>
        </w:tabs>
        <w:spacing w:after="220" w:line="241" w:lineRule="atLeast"/>
        <w:rPr>
          <w:rStyle w:val="A4"/>
          <w:rFonts w:ascii="Tahoma" w:hAnsi="Tahoma" w:cs="Tahoma"/>
        </w:rPr>
      </w:pPr>
      <w:r>
        <w:rPr>
          <w:rStyle w:val="A4"/>
          <w:rFonts w:ascii="Tahoma" w:hAnsi="Tahoma" w:cs="Tahoma"/>
        </w:rPr>
        <w:tab/>
      </w:r>
    </w:p>
    <w:p w:rsidR="00696B63" w:rsidRPr="00350321" w:rsidRDefault="00696B63" w:rsidP="005038A5">
      <w:pPr>
        <w:pStyle w:val="Default"/>
        <w:tabs>
          <w:tab w:val="left" w:pos="284"/>
        </w:tabs>
        <w:spacing w:after="220" w:line="241" w:lineRule="atLeast"/>
        <w:rPr>
          <w:rStyle w:val="A4"/>
          <w:rFonts w:ascii="Tahoma" w:hAnsi="Tahoma" w:cs="Tahoma"/>
          <w:color w:val="auto"/>
        </w:rPr>
      </w:pPr>
    </w:p>
    <w:p w:rsidR="006A1BFC" w:rsidRDefault="006A1BFC" w:rsidP="000624DC">
      <w:pPr>
        <w:pStyle w:val="Default"/>
        <w:spacing w:after="120"/>
        <w:rPr>
          <w:rFonts w:ascii="Tahoma" w:hAnsi="Tahoma" w:cs="Tahoma"/>
          <w:sz w:val="20"/>
          <w:szCs w:val="20"/>
        </w:rPr>
      </w:pPr>
    </w:p>
    <w:p w:rsidR="000624DC" w:rsidRDefault="000624DC" w:rsidP="000624DC">
      <w:pPr>
        <w:pStyle w:val="Default"/>
        <w:spacing w:after="1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Controls </w:t>
      </w:r>
      <w:r w:rsidRPr="0088681C">
        <w:rPr>
          <w:rFonts w:ascii="Tahoma" w:hAnsi="Tahoma" w:cs="Tahoma"/>
          <w:b/>
          <w:sz w:val="20"/>
          <w:szCs w:val="20"/>
        </w:rPr>
        <w:t>H</w:t>
      </w:r>
      <w:r w:rsidR="00B816D6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</w:t>
      </w:r>
      <w:r w:rsidRPr="0088681C">
        <w:rPr>
          <w:rFonts w:ascii="Tahoma" w:hAnsi="Tahoma" w:cs="Tahoma"/>
          <w:b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 xml:space="preserve"> </w:t>
      </w:r>
      <w:r w:rsidR="00B816D6">
        <w:rPr>
          <w:rFonts w:ascii="Tahoma" w:hAnsi="Tahoma" w:cs="Tahoma"/>
          <w:sz w:val="20"/>
          <w:szCs w:val="20"/>
        </w:rPr>
        <w:t xml:space="preserve">&amp; </w:t>
      </w:r>
      <w:r w:rsidR="00B816D6" w:rsidRPr="00B816D6">
        <w:rPr>
          <w:rFonts w:ascii="Tahoma" w:hAnsi="Tahoma" w:cs="Tahoma"/>
          <w:b/>
          <w:sz w:val="20"/>
          <w:szCs w:val="20"/>
        </w:rPr>
        <w:t>Q</w:t>
      </w:r>
      <w:r w:rsidR="00B816D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are not on any of the above courses!  Use them when creating your own courses.</w:t>
      </w:r>
    </w:p>
    <w:p w:rsidR="003C2F41" w:rsidRPr="003838B8" w:rsidRDefault="000624DC" w:rsidP="000624DC">
      <w:pPr>
        <w:pStyle w:val="Default"/>
        <w:spacing w:after="1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The map and courses were designed by </w:t>
      </w:r>
      <w:r w:rsidR="003C2F41">
        <w:rPr>
          <w:rFonts w:ascii="Tahoma" w:hAnsi="Tahoma" w:cs="Tahoma"/>
          <w:sz w:val="20"/>
          <w:szCs w:val="20"/>
        </w:rPr>
        <w:t>Pendle Forest Orienteers (PFO).</w:t>
      </w:r>
      <w:r w:rsidR="003C2F41">
        <w:rPr>
          <w:rFonts w:ascii="Tahoma" w:hAnsi="Tahoma" w:cs="Tahoma"/>
          <w:sz w:val="20"/>
          <w:szCs w:val="20"/>
        </w:rPr>
        <w:br/>
        <w:t xml:space="preserve">Any queries about the use of the POC may be sent to </w:t>
      </w:r>
      <w:hyperlink r:id="rId13" w:history="1">
        <w:r w:rsidR="003C2F41" w:rsidRPr="00EF3E98">
          <w:rPr>
            <w:rStyle w:val="Hyperlink"/>
            <w:rFonts w:ascii="Tahoma" w:hAnsi="Tahoma" w:cs="Tahoma"/>
            <w:sz w:val="20"/>
            <w:szCs w:val="20"/>
          </w:rPr>
          <w:t>georgecrawfordsmith@gmail.com</w:t>
        </w:r>
      </w:hyperlink>
      <w:r w:rsidR="003C2F41">
        <w:rPr>
          <w:rFonts w:ascii="Tahoma" w:hAnsi="Tahoma" w:cs="Tahoma"/>
          <w:sz w:val="20"/>
          <w:szCs w:val="20"/>
        </w:rPr>
        <w:t xml:space="preserve"> </w:t>
      </w:r>
      <w:r w:rsidR="003C2F41">
        <w:rPr>
          <w:rFonts w:ascii="Tahoma" w:hAnsi="Tahoma" w:cs="Tahoma"/>
          <w:sz w:val="20"/>
          <w:szCs w:val="20"/>
        </w:rPr>
        <w:br/>
      </w:r>
      <w:proofErr w:type="gramStart"/>
      <w:r w:rsidR="003C2F41">
        <w:rPr>
          <w:rFonts w:ascii="Tahoma" w:hAnsi="Tahoma" w:cs="Tahoma"/>
          <w:sz w:val="20"/>
          <w:szCs w:val="20"/>
        </w:rPr>
        <w:t>For</w:t>
      </w:r>
      <w:proofErr w:type="gramEnd"/>
      <w:r w:rsidR="003C2F41">
        <w:rPr>
          <w:rFonts w:ascii="Tahoma" w:hAnsi="Tahoma" w:cs="Tahoma"/>
          <w:sz w:val="20"/>
          <w:szCs w:val="20"/>
        </w:rPr>
        <w:t xml:space="preserve"> more information on local orienteering visit:  </w:t>
      </w:r>
      <w:hyperlink r:id="rId14" w:history="1">
        <w:r w:rsidR="003C2F41" w:rsidRPr="009624AB">
          <w:rPr>
            <w:rStyle w:val="Hyperlink"/>
            <w:rFonts w:ascii="Tahoma" w:hAnsi="Tahoma" w:cs="Tahoma"/>
            <w:sz w:val="20"/>
            <w:szCs w:val="20"/>
          </w:rPr>
          <w:t>www.pfo.org.uk</w:t>
        </w:r>
      </w:hyperlink>
    </w:p>
    <w:p w:rsidR="00350321" w:rsidRPr="00350321" w:rsidRDefault="00F871E1" w:rsidP="00606988">
      <w:pPr>
        <w:pStyle w:val="Pa3"/>
        <w:spacing w:after="120"/>
        <w:rPr>
          <w:rFonts w:ascii="Tahoma" w:hAnsi="Tahoma" w:cs="Tahoma"/>
          <w:sz w:val="20"/>
          <w:szCs w:val="20"/>
        </w:rPr>
      </w:pPr>
      <w:r w:rsidRPr="00F871E1">
        <w:rPr>
          <w:rStyle w:val="A4"/>
          <w:rFonts w:ascii="Tahoma" w:hAnsi="Tahoma" w:cs="Tahoma"/>
          <w:b/>
          <w:color w:val="auto"/>
          <w:u w:val="single"/>
        </w:rPr>
        <w:t>Safety</w:t>
      </w:r>
      <w:r w:rsidRPr="00F871E1">
        <w:rPr>
          <w:rStyle w:val="A4"/>
          <w:rFonts w:ascii="Tahoma" w:hAnsi="Tahoma" w:cs="Tahoma"/>
          <w:b/>
          <w:color w:val="auto"/>
        </w:rPr>
        <w:t>:</w:t>
      </w:r>
      <w:r>
        <w:rPr>
          <w:rStyle w:val="A4"/>
          <w:rFonts w:ascii="Tahoma" w:hAnsi="Tahoma" w:cs="Tahoma"/>
          <w:color w:val="auto"/>
        </w:rPr>
        <w:t xml:space="preserve">  </w:t>
      </w:r>
      <w:r w:rsidR="00350321" w:rsidRPr="00350321">
        <w:rPr>
          <w:rStyle w:val="A4"/>
          <w:rFonts w:ascii="Tahoma" w:hAnsi="Tahoma" w:cs="Tahoma"/>
          <w:color w:val="auto"/>
        </w:rPr>
        <w:t xml:space="preserve">You may orienteer in </w:t>
      </w:r>
      <w:r>
        <w:rPr>
          <w:rStyle w:val="A4"/>
          <w:rFonts w:ascii="Tahoma" w:hAnsi="Tahoma" w:cs="Tahoma"/>
          <w:color w:val="auto"/>
        </w:rPr>
        <w:t xml:space="preserve">Gawthorpe Hall grounds </w:t>
      </w:r>
      <w:r w:rsidR="00350321" w:rsidRPr="00350321">
        <w:rPr>
          <w:rStyle w:val="A4"/>
          <w:rFonts w:ascii="Tahoma" w:hAnsi="Tahoma" w:cs="Tahoma"/>
          <w:color w:val="auto"/>
        </w:rPr>
        <w:t xml:space="preserve">on the understanding that you do so at your own risk. </w:t>
      </w:r>
      <w:r>
        <w:rPr>
          <w:rStyle w:val="A4"/>
          <w:rFonts w:ascii="Tahoma" w:hAnsi="Tahoma" w:cs="Tahoma"/>
          <w:color w:val="auto"/>
        </w:rPr>
        <w:t>The National Trust and Pendle Forest Orienteers</w:t>
      </w:r>
      <w:r w:rsidR="00350321" w:rsidRPr="00350321">
        <w:rPr>
          <w:rStyle w:val="A4"/>
          <w:rFonts w:ascii="Tahoma" w:hAnsi="Tahoma" w:cs="Tahoma"/>
          <w:color w:val="auto"/>
        </w:rPr>
        <w:t xml:space="preserve"> cannot be held responsible in the event of any loss, injury or damage to anyone using the orienteering course.</w:t>
      </w:r>
    </w:p>
    <w:sectPr w:rsidR="00350321" w:rsidRPr="00350321" w:rsidSect="006A1BFC">
      <w:headerReference w:type="default" r:id="rId15"/>
      <w:pgSz w:w="11906" w:h="16838"/>
      <w:pgMar w:top="130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A8E" w:rsidRDefault="00511A8E" w:rsidP="00CC036F">
      <w:pPr>
        <w:spacing w:after="0" w:line="240" w:lineRule="auto"/>
      </w:pPr>
      <w:r>
        <w:separator/>
      </w:r>
    </w:p>
  </w:endnote>
  <w:endnote w:type="continuationSeparator" w:id="0">
    <w:p w:rsidR="00511A8E" w:rsidRDefault="00511A8E" w:rsidP="00CC0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A8E" w:rsidRDefault="00511A8E" w:rsidP="00CC036F">
      <w:pPr>
        <w:spacing w:after="0" w:line="240" w:lineRule="auto"/>
      </w:pPr>
      <w:r>
        <w:separator/>
      </w:r>
    </w:p>
  </w:footnote>
  <w:footnote w:type="continuationSeparator" w:id="0">
    <w:p w:rsidR="00511A8E" w:rsidRDefault="00511A8E" w:rsidP="00CC0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Eras Demi ITC" w:eastAsiaTheme="majorEastAsia" w:hAnsi="Eras Demi ITC" w:cstheme="majorBidi"/>
        <w:sz w:val="28"/>
        <w:szCs w:val="28"/>
      </w:rPr>
      <w:alias w:val="Title"/>
      <w:id w:val="77738743"/>
      <w:placeholder>
        <w:docPart w:val="8C63DB97EC8A4DC28DEF61B7F99EBE6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C036F" w:rsidRPr="00BA7612" w:rsidRDefault="00CC036F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="Eras Demi ITC" w:eastAsiaTheme="majorEastAsia" w:hAnsi="Eras Demi ITC" w:cstheme="majorBidi"/>
            <w:sz w:val="32"/>
            <w:szCs w:val="32"/>
          </w:rPr>
        </w:pPr>
        <w:r w:rsidRPr="005652BE">
          <w:rPr>
            <w:rFonts w:ascii="Eras Demi ITC" w:eastAsiaTheme="majorEastAsia" w:hAnsi="Eras Demi ITC" w:cstheme="majorBidi"/>
            <w:sz w:val="28"/>
            <w:szCs w:val="28"/>
          </w:rPr>
          <w:t>Gawthorpe Hall –</w:t>
        </w:r>
        <w:r w:rsidR="00BA7612" w:rsidRPr="005652BE">
          <w:rPr>
            <w:rFonts w:ascii="Eras Demi ITC" w:eastAsiaTheme="majorEastAsia" w:hAnsi="Eras Demi ITC" w:cstheme="majorBidi"/>
            <w:sz w:val="28"/>
            <w:szCs w:val="28"/>
          </w:rPr>
          <w:t xml:space="preserve"> </w:t>
        </w:r>
        <w:r w:rsidRPr="005652BE">
          <w:rPr>
            <w:rFonts w:ascii="Eras Demi ITC" w:eastAsiaTheme="majorEastAsia" w:hAnsi="Eras Demi ITC" w:cstheme="majorBidi"/>
            <w:sz w:val="28"/>
            <w:szCs w:val="28"/>
          </w:rPr>
          <w:t>Permanent Orienteering Course</w:t>
        </w:r>
        <w:r w:rsidR="005652BE">
          <w:rPr>
            <w:rFonts w:ascii="Eras Demi ITC" w:eastAsiaTheme="majorEastAsia" w:hAnsi="Eras Demi ITC" w:cstheme="majorBidi"/>
            <w:sz w:val="28"/>
            <w:szCs w:val="28"/>
          </w:rPr>
          <w:t xml:space="preserve"> – Group Pack</w:t>
        </w:r>
        <w:r w:rsidRPr="005652BE">
          <w:rPr>
            <w:rFonts w:ascii="Eras Demi ITC" w:eastAsiaTheme="majorEastAsia" w:hAnsi="Eras Demi ITC" w:cstheme="majorBidi"/>
            <w:sz w:val="28"/>
            <w:szCs w:val="28"/>
          </w:rPr>
          <w:t>.</w:t>
        </w:r>
      </w:p>
    </w:sdtContent>
  </w:sdt>
  <w:p w:rsidR="00CC036F" w:rsidRDefault="00CC036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227E5"/>
    <w:multiLevelType w:val="multilevel"/>
    <w:tmpl w:val="5BB47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321"/>
    <w:rsid w:val="00007C21"/>
    <w:rsid w:val="000477CD"/>
    <w:rsid w:val="000624DC"/>
    <w:rsid w:val="00075F4F"/>
    <w:rsid w:val="00114308"/>
    <w:rsid w:val="00242C55"/>
    <w:rsid w:val="00244C13"/>
    <w:rsid w:val="002C175E"/>
    <w:rsid w:val="002F4857"/>
    <w:rsid w:val="00350321"/>
    <w:rsid w:val="0037554B"/>
    <w:rsid w:val="003838B8"/>
    <w:rsid w:val="003A2C66"/>
    <w:rsid w:val="003C2F41"/>
    <w:rsid w:val="003F7C74"/>
    <w:rsid w:val="005038A5"/>
    <w:rsid w:val="00511A8E"/>
    <w:rsid w:val="005652BE"/>
    <w:rsid w:val="0058496E"/>
    <w:rsid w:val="005A0366"/>
    <w:rsid w:val="005B0C14"/>
    <w:rsid w:val="00606988"/>
    <w:rsid w:val="00655D72"/>
    <w:rsid w:val="00696B63"/>
    <w:rsid w:val="006A1BFC"/>
    <w:rsid w:val="006F56EB"/>
    <w:rsid w:val="00701C20"/>
    <w:rsid w:val="00713727"/>
    <w:rsid w:val="00727F5F"/>
    <w:rsid w:val="00761DD3"/>
    <w:rsid w:val="007A19BD"/>
    <w:rsid w:val="007F5921"/>
    <w:rsid w:val="007F5AF1"/>
    <w:rsid w:val="00832108"/>
    <w:rsid w:val="00897390"/>
    <w:rsid w:val="008A723D"/>
    <w:rsid w:val="009A6259"/>
    <w:rsid w:val="00A45037"/>
    <w:rsid w:val="00AF7EAD"/>
    <w:rsid w:val="00B20884"/>
    <w:rsid w:val="00B810D2"/>
    <w:rsid w:val="00B816D6"/>
    <w:rsid w:val="00BA7612"/>
    <w:rsid w:val="00BC0B1B"/>
    <w:rsid w:val="00BC19F5"/>
    <w:rsid w:val="00C053CB"/>
    <w:rsid w:val="00CA45DB"/>
    <w:rsid w:val="00CC036F"/>
    <w:rsid w:val="00D52CDE"/>
    <w:rsid w:val="00D83C90"/>
    <w:rsid w:val="00E71264"/>
    <w:rsid w:val="00E942A3"/>
    <w:rsid w:val="00EC2737"/>
    <w:rsid w:val="00EC327F"/>
    <w:rsid w:val="00ED217B"/>
    <w:rsid w:val="00F52C85"/>
    <w:rsid w:val="00F871E1"/>
    <w:rsid w:val="00F9776A"/>
    <w:rsid w:val="00FB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50321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350321"/>
    <w:pPr>
      <w:spacing w:line="24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350321"/>
    <w:rPr>
      <w:rFonts w:cs="Minion Pro"/>
      <w:color w:val="000000"/>
      <w:sz w:val="20"/>
      <w:szCs w:val="20"/>
    </w:rPr>
  </w:style>
  <w:style w:type="paragraph" w:customStyle="1" w:styleId="Pa4">
    <w:name w:val="Pa4"/>
    <w:basedOn w:val="Default"/>
    <w:next w:val="Default"/>
    <w:uiPriority w:val="99"/>
    <w:rsid w:val="00350321"/>
    <w:pPr>
      <w:spacing w:line="241" w:lineRule="atLeast"/>
    </w:pPr>
    <w:rPr>
      <w:rFonts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350321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350321"/>
    <w:rPr>
      <w:rFonts w:cs="Minion Pro"/>
      <w:color w:val="000000"/>
      <w:sz w:val="20"/>
      <w:szCs w:val="20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F7EAD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F7EAD"/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F7EAD"/>
    <w:rPr>
      <w:b/>
      <w:bCs/>
    </w:rPr>
  </w:style>
  <w:style w:type="character" w:customStyle="1" w:styleId="apple-converted-space">
    <w:name w:val="apple-converted-space"/>
    <w:basedOn w:val="DefaultParagraphFont"/>
    <w:rsid w:val="00AF7EAD"/>
  </w:style>
  <w:style w:type="character" w:styleId="Hyperlink">
    <w:name w:val="Hyperlink"/>
    <w:basedOn w:val="DefaultParagraphFont"/>
    <w:uiPriority w:val="99"/>
    <w:unhideWhenUsed/>
    <w:rsid w:val="00AF7EA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1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C03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36F"/>
  </w:style>
  <w:style w:type="paragraph" w:styleId="Footer">
    <w:name w:val="footer"/>
    <w:basedOn w:val="Normal"/>
    <w:link w:val="FooterChar"/>
    <w:uiPriority w:val="99"/>
    <w:unhideWhenUsed/>
    <w:rsid w:val="00CC03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3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50321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350321"/>
    <w:pPr>
      <w:spacing w:line="24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350321"/>
    <w:rPr>
      <w:rFonts w:cs="Minion Pro"/>
      <w:color w:val="000000"/>
      <w:sz w:val="20"/>
      <w:szCs w:val="20"/>
    </w:rPr>
  </w:style>
  <w:style w:type="paragraph" w:customStyle="1" w:styleId="Pa4">
    <w:name w:val="Pa4"/>
    <w:basedOn w:val="Default"/>
    <w:next w:val="Default"/>
    <w:uiPriority w:val="99"/>
    <w:rsid w:val="00350321"/>
    <w:pPr>
      <w:spacing w:line="241" w:lineRule="atLeast"/>
    </w:pPr>
    <w:rPr>
      <w:rFonts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350321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350321"/>
    <w:rPr>
      <w:rFonts w:cs="Minion Pro"/>
      <w:color w:val="000000"/>
      <w:sz w:val="20"/>
      <w:szCs w:val="20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F7EAD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F7EAD"/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F7EAD"/>
    <w:rPr>
      <w:b/>
      <w:bCs/>
    </w:rPr>
  </w:style>
  <w:style w:type="character" w:customStyle="1" w:styleId="apple-converted-space">
    <w:name w:val="apple-converted-space"/>
    <w:basedOn w:val="DefaultParagraphFont"/>
    <w:rsid w:val="00AF7EAD"/>
  </w:style>
  <w:style w:type="character" w:styleId="Hyperlink">
    <w:name w:val="Hyperlink"/>
    <w:basedOn w:val="DefaultParagraphFont"/>
    <w:uiPriority w:val="99"/>
    <w:unhideWhenUsed/>
    <w:rsid w:val="00AF7EA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1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C03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36F"/>
  </w:style>
  <w:style w:type="paragraph" w:styleId="Footer">
    <w:name w:val="footer"/>
    <w:basedOn w:val="Normal"/>
    <w:link w:val="FooterChar"/>
    <w:uiPriority w:val="99"/>
    <w:unhideWhenUsed/>
    <w:rsid w:val="00CC03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georgecrawfordsmith@gmail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mailto:gawthorpehall@nationaltrust.org.uk" TargetMode="External"/><Relationship Id="rId14" Type="http://schemas.openxmlformats.org/officeDocument/2006/relationships/hyperlink" Target="http://www.pfo.org.u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C63DB97EC8A4DC28DEF61B7F99EB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5DA21-4632-43F9-8B7F-20D6484EFFE3}"/>
      </w:docPartPr>
      <w:docPartBody>
        <w:p w:rsidR="0002597E" w:rsidRDefault="009A6BAB" w:rsidP="009A6BAB">
          <w:pPr>
            <w:pStyle w:val="8C63DB97EC8A4DC28DEF61B7F99EBE6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BAB"/>
    <w:rsid w:val="0002597E"/>
    <w:rsid w:val="004577BC"/>
    <w:rsid w:val="006F2F98"/>
    <w:rsid w:val="00987BA1"/>
    <w:rsid w:val="009A6BAB"/>
    <w:rsid w:val="00AA0CB5"/>
    <w:rsid w:val="00BE47FF"/>
    <w:rsid w:val="00C3272A"/>
    <w:rsid w:val="00D4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C63DB97EC8A4DC28DEF61B7F99EBE63">
    <w:name w:val="8C63DB97EC8A4DC28DEF61B7F99EBE63"/>
    <w:rsid w:val="009A6BA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C63DB97EC8A4DC28DEF61B7F99EBE63">
    <w:name w:val="8C63DB97EC8A4DC28DEF61B7F99EBE63"/>
    <w:rsid w:val="009A6B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5EF0C-DB3D-4D69-B6BD-41756C60B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Gawthorpe Hall – Permanent Orienteering Course – Group Pack.</vt:lpstr>
    </vt:vector>
  </TitlesOfParts>
  <Company/>
  <LinksUpToDate>false</LinksUpToDate>
  <CharactersWithSpaces>3808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Gawthorpe Hall – Permanent Orienteering Course – Group Pack.</dc:title>
  <dc:creator>George</dc:creator>
  <cp:lastModifiedBy>George</cp:lastModifiedBy>
  <cp:revision>11</cp:revision>
  <cp:lastPrinted>2015-03-19T13:18:00Z</cp:lastPrinted>
  <dcterms:created xsi:type="dcterms:W3CDTF">2015-01-12T13:39:00Z</dcterms:created>
  <dcterms:modified xsi:type="dcterms:W3CDTF">2015-03-19T13:53:00Z</dcterms:modified>
</cp:coreProperties>
</file>